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16BF" w14:textId="77777777" w:rsidR="00864590" w:rsidRDefault="00864590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</w:p>
    <w:p w14:paraId="2C4EFF60" w14:textId="5655A224" w:rsidR="00FA267F" w:rsidRPr="00FA267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FA267F">
        <w:rPr>
          <w:rFonts w:ascii="Cambria" w:hAnsi="Cambria"/>
          <w:b/>
          <w:bCs/>
          <w:sz w:val="20"/>
        </w:rPr>
        <w:t>UMOWA</w:t>
      </w:r>
    </w:p>
    <w:p w14:paraId="6DA7D97E" w14:textId="33EDE3B6" w:rsidR="00FA267F" w:rsidRPr="00FA267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FA267F">
        <w:rPr>
          <w:rFonts w:ascii="Cambria" w:hAnsi="Cambria"/>
          <w:b/>
          <w:bCs/>
          <w:sz w:val="20"/>
        </w:rPr>
        <w:t>nr DM</w:t>
      </w:r>
      <w:r w:rsidR="007B7F60">
        <w:rPr>
          <w:rFonts w:ascii="Cambria" w:hAnsi="Cambria"/>
          <w:b/>
          <w:bCs/>
          <w:sz w:val="20"/>
        </w:rPr>
        <w:t>/</w:t>
      </w:r>
      <w:r w:rsidR="00BE5D9D">
        <w:rPr>
          <w:rFonts w:ascii="Cambria" w:hAnsi="Cambria"/>
          <w:b/>
          <w:bCs/>
          <w:sz w:val="20"/>
        </w:rPr>
        <w:t>…………….</w:t>
      </w:r>
      <w:r w:rsidRPr="00FA267F">
        <w:rPr>
          <w:rFonts w:ascii="Cambria" w:hAnsi="Cambria"/>
          <w:b/>
          <w:bCs/>
          <w:sz w:val="20"/>
        </w:rPr>
        <w:t>/202</w:t>
      </w:r>
      <w:r w:rsidR="00CD2674">
        <w:rPr>
          <w:rFonts w:ascii="Cambria" w:hAnsi="Cambria"/>
          <w:b/>
          <w:bCs/>
          <w:sz w:val="20"/>
        </w:rPr>
        <w:t>3</w:t>
      </w:r>
    </w:p>
    <w:p w14:paraId="5B4FABE3" w14:textId="253FC752" w:rsidR="00FA267F" w:rsidRPr="00FA267F" w:rsidRDefault="00FA267F" w:rsidP="00F52817">
      <w:pPr>
        <w:spacing w:line="276" w:lineRule="auto"/>
        <w:jc w:val="center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zawarta w Krakowie dnia </w:t>
      </w:r>
      <w:r w:rsidR="007B7F60">
        <w:rPr>
          <w:rFonts w:ascii="Cambria" w:hAnsi="Cambria"/>
          <w:sz w:val="20"/>
        </w:rPr>
        <w:t>…</w:t>
      </w:r>
      <w:r w:rsidR="005235AC">
        <w:rPr>
          <w:rFonts w:ascii="Cambria" w:hAnsi="Cambria"/>
          <w:sz w:val="20"/>
        </w:rPr>
        <w:t>…….</w:t>
      </w:r>
      <w:r w:rsidR="007B7F60">
        <w:rPr>
          <w:rFonts w:ascii="Cambria" w:hAnsi="Cambria"/>
          <w:sz w:val="20"/>
        </w:rPr>
        <w:t>……</w:t>
      </w:r>
      <w:r w:rsidRPr="00FA267F">
        <w:rPr>
          <w:rFonts w:ascii="Cambria" w:hAnsi="Cambria"/>
          <w:sz w:val="20"/>
        </w:rPr>
        <w:t xml:space="preserve"> r. pomiędzy</w:t>
      </w:r>
    </w:p>
    <w:p w14:paraId="1A81F9B6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 </w:t>
      </w:r>
    </w:p>
    <w:p w14:paraId="07557138" w14:textId="77777777" w:rsidR="00FA267F" w:rsidRPr="00FA267F" w:rsidRDefault="00FA267F" w:rsidP="00636073">
      <w:p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b/>
          <w:bCs/>
          <w:sz w:val="20"/>
        </w:rPr>
        <w:t>Krakowskim Biurem Festiwalowym</w:t>
      </w:r>
      <w:r w:rsidRPr="00FA267F">
        <w:rPr>
          <w:rFonts w:ascii="Cambria" w:hAnsi="Cambria"/>
          <w:sz w:val="20"/>
        </w:rPr>
        <w:t xml:space="preserve"> z siedzibą w Krakowie, ul. Wygrana 2, 30-311 Kraków, gminną instytucją kultury wpisaną do rejestru instytucji kultury prowadzonego przez Gminę Miejską Kraków pod numerem 19, NIP: 676-17-87-436, REGON 351210040, reprezentowanym przez</w:t>
      </w:r>
    </w:p>
    <w:p w14:paraId="73E52A5D" w14:textId="6CA24FA5" w:rsidR="00FA267F" w:rsidRPr="00FA267F" w:rsidRDefault="00FA267F" w:rsidP="00636073">
      <w:p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Pana Michaela Łyczka – Zastępc</w:t>
      </w:r>
      <w:r w:rsidR="00FE3FE5">
        <w:rPr>
          <w:rFonts w:ascii="Cambria" w:hAnsi="Cambria"/>
          <w:sz w:val="20"/>
        </w:rPr>
        <w:t>ę</w:t>
      </w:r>
      <w:r w:rsidRPr="00FA267F">
        <w:rPr>
          <w:rFonts w:ascii="Cambria" w:hAnsi="Cambria"/>
          <w:sz w:val="20"/>
        </w:rPr>
        <w:t xml:space="preserve"> Dyrektora ds. </w:t>
      </w:r>
      <w:r w:rsidR="008670BB" w:rsidRPr="00A66137">
        <w:rPr>
          <w:rFonts w:ascii="Cambria" w:hAnsi="Cambria"/>
          <w:sz w:val="20"/>
        </w:rPr>
        <w:t>Programowych</w:t>
      </w:r>
      <w:r w:rsidRPr="00FA267F">
        <w:rPr>
          <w:rFonts w:ascii="Cambria" w:hAnsi="Cambria"/>
          <w:sz w:val="20"/>
        </w:rPr>
        <w:t xml:space="preserve">, na podstawie pełnomocnictwa nr </w:t>
      </w:r>
      <w:r w:rsidR="00FE3FE5">
        <w:rPr>
          <w:rFonts w:ascii="Cambria" w:hAnsi="Cambria"/>
          <w:sz w:val="20"/>
        </w:rPr>
        <w:t>89</w:t>
      </w:r>
      <w:r w:rsidRPr="00FA267F">
        <w:rPr>
          <w:rFonts w:ascii="Cambria" w:hAnsi="Cambria"/>
          <w:sz w:val="20"/>
        </w:rPr>
        <w:t>/2022 z dn. 3</w:t>
      </w:r>
      <w:r w:rsidR="00FE3FE5">
        <w:rPr>
          <w:rFonts w:ascii="Cambria" w:hAnsi="Cambria"/>
          <w:sz w:val="20"/>
        </w:rPr>
        <w:t>0</w:t>
      </w:r>
      <w:r w:rsidRPr="00FA267F">
        <w:rPr>
          <w:rFonts w:ascii="Cambria" w:hAnsi="Cambria"/>
          <w:sz w:val="20"/>
        </w:rPr>
        <w:t>.</w:t>
      </w:r>
      <w:r w:rsidR="00FE3FE5">
        <w:rPr>
          <w:rFonts w:ascii="Cambria" w:hAnsi="Cambria"/>
          <w:sz w:val="20"/>
        </w:rPr>
        <w:t>12</w:t>
      </w:r>
      <w:r w:rsidRPr="00FA267F">
        <w:rPr>
          <w:rFonts w:ascii="Cambria" w:hAnsi="Cambria"/>
          <w:sz w:val="20"/>
        </w:rPr>
        <w:t xml:space="preserve">.2022 r. </w:t>
      </w:r>
    </w:p>
    <w:p w14:paraId="39971464" w14:textId="295CF65F" w:rsidR="00FA267F" w:rsidRDefault="00FA267F" w:rsidP="00F52817">
      <w:pPr>
        <w:spacing w:line="276" w:lineRule="auto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zwanym dalej „Zamawiającym” </w:t>
      </w:r>
    </w:p>
    <w:p w14:paraId="6E645ED8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73F61BAA" w14:textId="3C62F69D" w:rsidR="00FA267F" w:rsidRDefault="00FA267F" w:rsidP="00F52817">
      <w:pPr>
        <w:spacing w:line="276" w:lineRule="auto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a</w:t>
      </w:r>
    </w:p>
    <w:p w14:paraId="3B9BB330" w14:textId="5F35FD38" w:rsidR="00CA3399" w:rsidRDefault="00CA3399" w:rsidP="00F52817">
      <w:pPr>
        <w:spacing w:line="276" w:lineRule="auto"/>
        <w:rPr>
          <w:rFonts w:ascii="Cambria" w:hAnsi="Cambria"/>
          <w:sz w:val="20"/>
        </w:rPr>
      </w:pPr>
    </w:p>
    <w:p w14:paraId="0B1FA66B" w14:textId="655FE625" w:rsidR="00CA3399" w:rsidRDefault="00FE3FE5" w:rsidP="00F52817">
      <w:pPr>
        <w:spacing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</w:t>
      </w:r>
      <w:r w:rsidR="00A66929" w:rsidRPr="00A66929">
        <w:rPr>
          <w:rFonts w:ascii="Cambria" w:hAnsi="Cambria"/>
          <w:sz w:val="20"/>
        </w:rPr>
        <w:t xml:space="preserve">, PESEL: </w:t>
      </w:r>
      <w:r>
        <w:rPr>
          <w:rFonts w:ascii="Cambria" w:hAnsi="Cambria"/>
          <w:sz w:val="20"/>
        </w:rPr>
        <w:t>………………………………..</w:t>
      </w:r>
      <w:r w:rsidR="00A66929" w:rsidRPr="00A66929">
        <w:rPr>
          <w:rFonts w:ascii="Cambria" w:hAnsi="Cambria"/>
          <w:sz w:val="20"/>
        </w:rPr>
        <w:t>, zamieszkał</w:t>
      </w:r>
      <w:r w:rsidR="001C796F">
        <w:rPr>
          <w:rFonts w:ascii="Cambria" w:hAnsi="Cambria"/>
          <w:sz w:val="20"/>
        </w:rPr>
        <w:t>ym</w:t>
      </w:r>
      <w:r w:rsidR="00A66929" w:rsidRPr="00A66929">
        <w:rPr>
          <w:rFonts w:ascii="Cambria" w:hAnsi="Cambria"/>
          <w:sz w:val="20"/>
        </w:rPr>
        <w:t xml:space="preserve"> pod adresem </w:t>
      </w:r>
      <w:r>
        <w:rPr>
          <w:rFonts w:ascii="Cambria" w:hAnsi="Cambria"/>
          <w:sz w:val="20"/>
        </w:rPr>
        <w:t>……………………………………………………..</w:t>
      </w:r>
      <w:r w:rsidR="00A66929" w:rsidRPr="00A66929">
        <w:rPr>
          <w:rFonts w:ascii="Cambria" w:hAnsi="Cambria"/>
          <w:sz w:val="20"/>
        </w:rPr>
        <w:t xml:space="preserve">, </w:t>
      </w:r>
    </w:p>
    <w:p w14:paraId="5EFE1F5D" w14:textId="599F3CCD" w:rsidR="00C74762" w:rsidRDefault="007B7C70" w:rsidP="00F52817">
      <w:pPr>
        <w:spacing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</w:t>
      </w:r>
      <w:r w:rsidR="00A66929">
        <w:rPr>
          <w:rFonts w:ascii="Cambria" w:hAnsi="Cambria"/>
          <w:sz w:val="20"/>
        </w:rPr>
        <w:t>wan</w:t>
      </w:r>
      <w:r w:rsidR="00FE3FE5">
        <w:rPr>
          <w:rFonts w:ascii="Cambria" w:hAnsi="Cambria"/>
          <w:sz w:val="20"/>
        </w:rPr>
        <w:t>ym</w:t>
      </w:r>
      <w:r w:rsidR="00A66929">
        <w:rPr>
          <w:rFonts w:ascii="Cambria" w:hAnsi="Cambria"/>
          <w:sz w:val="20"/>
        </w:rPr>
        <w:t xml:space="preserve"> </w:t>
      </w:r>
      <w:r w:rsidR="00C74762">
        <w:rPr>
          <w:rFonts w:ascii="Cambria" w:hAnsi="Cambria"/>
          <w:sz w:val="20"/>
        </w:rPr>
        <w:t>dalej „</w:t>
      </w:r>
      <w:r>
        <w:rPr>
          <w:rFonts w:ascii="Cambria" w:hAnsi="Cambria"/>
          <w:sz w:val="20"/>
        </w:rPr>
        <w:t>Artystą”.</w:t>
      </w:r>
    </w:p>
    <w:p w14:paraId="1C1DE504" w14:textId="6CADF8E7" w:rsidR="009A5084" w:rsidRPr="00FA267F" w:rsidRDefault="009A5084" w:rsidP="00F52817">
      <w:pPr>
        <w:spacing w:line="276" w:lineRule="auto"/>
        <w:rPr>
          <w:rFonts w:ascii="Cambria" w:hAnsi="Cambria"/>
          <w:sz w:val="20"/>
        </w:rPr>
      </w:pPr>
    </w:p>
    <w:p w14:paraId="0DF61D9A" w14:textId="406BFB4B" w:rsidR="00FA267F" w:rsidRPr="00FA267F" w:rsidRDefault="009A5084" w:rsidP="00F52817">
      <w:pPr>
        <w:spacing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Zamawiający i </w:t>
      </w:r>
      <w:r w:rsidR="007B7C70">
        <w:rPr>
          <w:rFonts w:ascii="Cambria" w:hAnsi="Cambria"/>
          <w:sz w:val="20"/>
        </w:rPr>
        <w:t>Artysta</w:t>
      </w:r>
      <w:r>
        <w:rPr>
          <w:rFonts w:ascii="Cambria" w:hAnsi="Cambria"/>
          <w:sz w:val="20"/>
        </w:rPr>
        <w:t xml:space="preserve"> </w:t>
      </w:r>
      <w:r w:rsidR="00FA267F" w:rsidRPr="00FA267F">
        <w:rPr>
          <w:rFonts w:ascii="Cambria" w:hAnsi="Cambria"/>
          <w:sz w:val="20"/>
        </w:rPr>
        <w:t>zwan</w:t>
      </w:r>
      <w:r>
        <w:rPr>
          <w:rFonts w:ascii="Cambria" w:hAnsi="Cambria"/>
          <w:sz w:val="20"/>
        </w:rPr>
        <w:t>i</w:t>
      </w:r>
      <w:r w:rsidR="00FA267F" w:rsidRPr="00FA267F">
        <w:rPr>
          <w:rFonts w:ascii="Cambria" w:hAnsi="Cambria"/>
          <w:sz w:val="20"/>
        </w:rPr>
        <w:t xml:space="preserve"> dalej łącznie „Stronami”.</w:t>
      </w:r>
    </w:p>
    <w:p w14:paraId="35DA5A3D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14C49FF8" w14:textId="262E6D42" w:rsidR="00FA267F" w:rsidRDefault="00FA267F" w:rsidP="3BA5E8B5">
      <w:pPr>
        <w:spacing w:line="276" w:lineRule="auto"/>
        <w:jc w:val="center"/>
        <w:rPr>
          <w:rFonts w:ascii="Cambria" w:hAnsi="Cambria"/>
          <w:i/>
          <w:iCs/>
          <w:sz w:val="20"/>
        </w:rPr>
      </w:pPr>
      <w:r w:rsidRPr="3BA5E8B5">
        <w:rPr>
          <w:rFonts w:ascii="Cambria" w:hAnsi="Cambria"/>
          <w:i/>
          <w:iCs/>
          <w:sz w:val="20"/>
        </w:rPr>
        <w:t>W związku z wartością przedmiotu zamówienia poniżej kwoty 130.000,00 złotych netto, na podstawie art. 2 ust. 1 pkt 1 ustawy z dnia 11 września 2019 r. Prawo zamówień publicznych (</w:t>
      </w:r>
      <w:proofErr w:type="spellStart"/>
      <w:r w:rsidRPr="3BA5E8B5">
        <w:rPr>
          <w:rFonts w:ascii="Cambria" w:hAnsi="Cambria"/>
          <w:i/>
          <w:iCs/>
          <w:sz w:val="20"/>
        </w:rPr>
        <w:t>t.j</w:t>
      </w:r>
      <w:proofErr w:type="spellEnd"/>
      <w:r w:rsidRPr="3BA5E8B5">
        <w:rPr>
          <w:rFonts w:ascii="Cambria" w:hAnsi="Cambria"/>
          <w:i/>
          <w:iCs/>
          <w:sz w:val="20"/>
        </w:rPr>
        <w:t>. Dz. U. z 202</w:t>
      </w:r>
      <w:r w:rsidR="3814EBC0" w:rsidRPr="3BA5E8B5">
        <w:rPr>
          <w:rFonts w:ascii="Cambria" w:hAnsi="Cambria"/>
          <w:i/>
          <w:iCs/>
          <w:sz w:val="20"/>
        </w:rPr>
        <w:t>2</w:t>
      </w:r>
      <w:r w:rsidRPr="3BA5E8B5">
        <w:rPr>
          <w:rFonts w:ascii="Cambria" w:hAnsi="Cambria"/>
          <w:i/>
          <w:iCs/>
          <w:sz w:val="20"/>
        </w:rPr>
        <w:t xml:space="preserve"> r., poz. 1</w:t>
      </w:r>
      <w:r w:rsidR="5F4AD623" w:rsidRPr="3BA5E8B5">
        <w:rPr>
          <w:rFonts w:ascii="Cambria" w:hAnsi="Cambria"/>
          <w:i/>
          <w:iCs/>
          <w:sz w:val="20"/>
        </w:rPr>
        <w:t>710</w:t>
      </w:r>
      <w:r w:rsidRPr="3BA5E8B5">
        <w:rPr>
          <w:rFonts w:ascii="Cambria" w:hAnsi="Cambria"/>
          <w:i/>
          <w:iCs/>
          <w:sz w:val="20"/>
        </w:rPr>
        <w:t xml:space="preserve"> ze zm.), w przypadku niniejszego zamówienia ww. ustawy nie stosuje się.</w:t>
      </w:r>
    </w:p>
    <w:p w14:paraId="5E2240A3" w14:textId="631687E0" w:rsidR="00FE3FE5" w:rsidRDefault="00FE3FE5" w:rsidP="3BA5E8B5">
      <w:pPr>
        <w:spacing w:line="276" w:lineRule="auto"/>
        <w:jc w:val="center"/>
        <w:rPr>
          <w:rFonts w:ascii="Cambria" w:hAnsi="Cambria"/>
          <w:i/>
          <w:iCs/>
          <w:sz w:val="20"/>
        </w:rPr>
      </w:pPr>
    </w:p>
    <w:p w14:paraId="17B87430" w14:textId="0659D5F9" w:rsidR="00FE3FE5" w:rsidRPr="00E046C7" w:rsidRDefault="00F2353E" w:rsidP="00FE3FE5">
      <w:pPr>
        <w:spacing w:after="200" w:line="276" w:lineRule="auto"/>
        <w:jc w:val="center"/>
        <w:rPr>
          <w:rFonts w:ascii="Cambria" w:eastAsia="Calibri" w:hAnsi="Cambria" w:cs="Calibri"/>
          <w:bCs/>
          <w:i/>
          <w:sz w:val="20"/>
        </w:rPr>
      </w:pPr>
      <w:r w:rsidRPr="00F2353E">
        <w:rPr>
          <w:rFonts w:ascii="Cambria" w:eastAsia="Calibri" w:hAnsi="Cambria" w:cs="Calibri"/>
          <w:bCs/>
          <w:i/>
          <w:sz w:val="20"/>
        </w:rPr>
        <w:t xml:space="preserve">Mając na celu wsparcie lokalnych twórców i rozwój branży muzycznej zgodnie z § 3. ust. 5.9. Statutu Krakowskiego Biura Festiwalowego,  </w:t>
      </w:r>
      <w:bookmarkStart w:id="0" w:name="_GoBack"/>
      <w:r w:rsidR="00FE3FE5" w:rsidRPr="00E046C7">
        <w:rPr>
          <w:rFonts w:ascii="Cambria" w:eastAsia="Calibri" w:hAnsi="Cambria" w:cs="Calibri"/>
          <w:bCs/>
          <w:i/>
          <w:sz w:val="20"/>
        </w:rPr>
        <w:t>Krakowskie Biuro Festiwalowe organizuje konkurs „Partnerstwo dla Muzyki:</w:t>
      </w:r>
      <w:r w:rsidR="00FE3FE5">
        <w:rPr>
          <w:rFonts w:ascii="Cambria" w:eastAsia="Calibri" w:hAnsi="Cambria" w:cs="Calibri"/>
          <w:bCs/>
          <w:i/>
          <w:sz w:val="20"/>
        </w:rPr>
        <w:t xml:space="preserve"> Wianki w Krakowie – Uliczne Granie</w:t>
      </w:r>
      <w:r w:rsidR="00FE3FE5" w:rsidRPr="00E046C7">
        <w:rPr>
          <w:rFonts w:ascii="Cambria" w:eastAsia="Calibri" w:hAnsi="Cambria" w:cs="Calibri"/>
          <w:bCs/>
          <w:i/>
          <w:sz w:val="20"/>
        </w:rPr>
        <w:t>”. Celem konkursu jest wsparcie finansowe artystów-wykonawców, aranżerów, kompozytorów oraz zespołów klasycznych i rozrywkowych. Mając na uwadze powyższe, Strony zawierają następującą umowę:</w:t>
      </w:r>
      <w:bookmarkEnd w:id="0"/>
    </w:p>
    <w:p w14:paraId="72679455" w14:textId="77777777" w:rsidR="00FE3FE5" w:rsidRPr="00B61F8C" w:rsidRDefault="00FE3FE5" w:rsidP="3BA5E8B5">
      <w:pPr>
        <w:spacing w:line="276" w:lineRule="auto"/>
        <w:jc w:val="center"/>
        <w:rPr>
          <w:rFonts w:ascii="Cambria" w:hAnsi="Cambria"/>
          <w:i/>
          <w:iCs/>
          <w:sz w:val="20"/>
        </w:rPr>
      </w:pPr>
    </w:p>
    <w:p w14:paraId="7B563845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35B9A036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2D43F5E2" w14:textId="67DD4F00" w:rsidR="00FA267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FA267F">
        <w:rPr>
          <w:rFonts w:ascii="Cambria" w:hAnsi="Cambria"/>
          <w:b/>
          <w:bCs/>
          <w:sz w:val="20"/>
        </w:rPr>
        <w:t>§ 1</w:t>
      </w:r>
    </w:p>
    <w:p w14:paraId="233CB6C5" w14:textId="49D828BA" w:rsidR="00FA267F" w:rsidRPr="00FA267F" w:rsidRDefault="00FA267F" w:rsidP="00F24EA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Zamawiający powierza</w:t>
      </w:r>
      <w:r w:rsidR="00A66929">
        <w:rPr>
          <w:rFonts w:ascii="Cambria" w:hAnsi="Cambria"/>
          <w:sz w:val="20"/>
        </w:rPr>
        <w:t xml:space="preserve"> </w:t>
      </w:r>
      <w:r w:rsidR="007B7C70">
        <w:rPr>
          <w:rFonts w:ascii="Cambria" w:hAnsi="Cambria"/>
          <w:sz w:val="20"/>
        </w:rPr>
        <w:t>Artyście,</w:t>
      </w:r>
      <w:r w:rsidRPr="00FA267F">
        <w:rPr>
          <w:rFonts w:ascii="Cambria" w:hAnsi="Cambria"/>
          <w:sz w:val="20"/>
        </w:rPr>
        <w:t xml:space="preserve"> a </w:t>
      </w:r>
      <w:r w:rsidR="007B7C70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 xml:space="preserve"> zobowiązuje się do</w:t>
      </w:r>
      <w:r w:rsidR="00B246C4">
        <w:rPr>
          <w:rFonts w:ascii="Cambria" w:hAnsi="Cambria"/>
          <w:sz w:val="20"/>
        </w:rPr>
        <w:t xml:space="preserve"> zapewnienia </w:t>
      </w:r>
      <w:r w:rsidRPr="00FA267F">
        <w:rPr>
          <w:rFonts w:ascii="Cambria" w:hAnsi="Cambria"/>
          <w:sz w:val="20"/>
        </w:rPr>
        <w:t xml:space="preserve">artystycznego wykonania </w:t>
      </w:r>
      <w:r w:rsidR="00B246C4">
        <w:rPr>
          <w:rFonts w:ascii="Cambria" w:hAnsi="Cambria"/>
          <w:sz w:val="20"/>
        </w:rPr>
        <w:t xml:space="preserve"> </w:t>
      </w:r>
      <w:r w:rsidR="000A6328">
        <w:rPr>
          <w:rFonts w:ascii="Cambria" w:hAnsi="Cambria"/>
          <w:sz w:val="20"/>
        </w:rPr>
        <w:t xml:space="preserve">partii </w:t>
      </w:r>
      <w:r w:rsidR="0011120D">
        <w:rPr>
          <w:rFonts w:ascii="Cambria" w:hAnsi="Cambria"/>
          <w:sz w:val="20"/>
        </w:rPr>
        <w:t xml:space="preserve">koncertu o długości około </w:t>
      </w:r>
      <w:r w:rsidR="0011120D" w:rsidRPr="00BD20D7">
        <w:rPr>
          <w:rFonts w:ascii="Cambria" w:hAnsi="Cambria"/>
          <w:sz w:val="20"/>
        </w:rPr>
        <w:t>60</w:t>
      </w:r>
      <w:r w:rsidR="0011120D">
        <w:rPr>
          <w:rFonts w:ascii="Cambria" w:hAnsi="Cambria"/>
          <w:sz w:val="20"/>
        </w:rPr>
        <w:t xml:space="preserve"> minut</w:t>
      </w:r>
      <w:r w:rsidRPr="00FA267F">
        <w:rPr>
          <w:rFonts w:ascii="Cambria" w:hAnsi="Cambria"/>
          <w:sz w:val="20"/>
        </w:rPr>
        <w:t>, zwanego dalej: „Koncertem”, który odbędzie się w dniu</w:t>
      </w:r>
      <w:r w:rsidR="000A6328">
        <w:rPr>
          <w:rFonts w:ascii="Cambria" w:hAnsi="Cambria"/>
          <w:sz w:val="20"/>
        </w:rPr>
        <w:t xml:space="preserve"> </w:t>
      </w:r>
      <w:r w:rsidR="0011120D">
        <w:rPr>
          <w:rFonts w:ascii="Cambria" w:hAnsi="Cambria"/>
          <w:sz w:val="20"/>
        </w:rPr>
        <w:t>24</w:t>
      </w:r>
      <w:r w:rsidR="000A6328">
        <w:rPr>
          <w:rFonts w:ascii="Cambria" w:hAnsi="Cambria"/>
          <w:sz w:val="20"/>
        </w:rPr>
        <w:t>.0</w:t>
      </w:r>
      <w:r w:rsidR="0011120D">
        <w:rPr>
          <w:rFonts w:ascii="Cambria" w:hAnsi="Cambria"/>
          <w:sz w:val="20"/>
        </w:rPr>
        <w:t>6</w:t>
      </w:r>
      <w:r w:rsidR="000A6328">
        <w:rPr>
          <w:rFonts w:ascii="Cambria" w:hAnsi="Cambria"/>
          <w:sz w:val="20"/>
        </w:rPr>
        <w:t>.2023</w:t>
      </w:r>
      <w:r w:rsidRPr="00FA267F">
        <w:rPr>
          <w:rFonts w:ascii="Cambria" w:hAnsi="Cambria"/>
          <w:sz w:val="20"/>
        </w:rPr>
        <w:t xml:space="preserve"> o godz</w:t>
      </w:r>
      <w:r w:rsidR="0011120D">
        <w:rPr>
          <w:rFonts w:ascii="Cambria" w:hAnsi="Cambria"/>
          <w:sz w:val="20"/>
        </w:rPr>
        <w:t xml:space="preserve">. </w:t>
      </w:r>
      <w:r w:rsidR="00FE4C34">
        <w:rPr>
          <w:rFonts w:ascii="Cambria" w:hAnsi="Cambria"/>
          <w:sz w:val="20"/>
        </w:rPr>
        <w:t>…</w:t>
      </w:r>
      <w:r w:rsidR="0011120D">
        <w:rPr>
          <w:rFonts w:ascii="Cambria" w:hAnsi="Cambria"/>
          <w:sz w:val="20"/>
        </w:rPr>
        <w:t>…..</w:t>
      </w:r>
      <w:r w:rsidRPr="00FA267F">
        <w:rPr>
          <w:rFonts w:ascii="Cambria" w:hAnsi="Cambria"/>
          <w:sz w:val="20"/>
        </w:rPr>
        <w:t xml:space="preserve"> </w:t>
      </w:r>
      <w:r w:rsidR="0011120D">
        <w:rPr>
          <w:rFonts w:ascii="Cambria" w:hAnsi="Cambria"/>
          <w:sz w:val="20"/>
        </w:rPr>
        <w:t xml:space="preserve">na </w:t>
      </w:r>
      <w:r w:rsidR="0011120D">
        <w:rPr>
          <w:rFonts w:ascii="Cambria" w:hAnsi="Cambria"/>
          <w:i/>
          <w:sz w:val="20"/>
        </w:rPr>
        <w:t>Skwerze przy Kościele Franciszkanów</w:t>
      </w:r>
      <w:r w:rsidR="00FE4C34">
        <w:rPr>
          <w:rFonts w:ascii="Cambria" w:hAnsi="Cambria"/>
          <w:i/>
          <w:sz w:val="20"/>
        </w:rPr>
        <w:t xml:space="preserve"> / Altanie na Plantach / Skwerze Ewy Demarczyk / Skwerze Piotra Skrzyneckiego</w:t>
      </w:r>
      <w:r w:rsidRPr="00FA267F">
        <w:rPr>
          <w:rFonts w:ascii="Cambria" w:hAnsi="Cambria"/>
          <w:sz w:val="20"/>
        </w:rPr>
        <w:t xml:space="preserve">, w ramach </w:t>
      </w:r>
      <w:r w:rsidR="00FE4C34">
        <w:rPr>
          <w:rFonts w:ascii="Cambria" w:hAnsi="Cambria"/>
          <w:sz w:val="20"/>
        </w:rPr>
        <w:t>Wianków</w:t>
      </w:r>
      <w:r w:rsidRPr="00FA267F">
        <w:rPr>
          <w:rFonts w:ascii="Cambria" w:hAnsi="Cambria"/>
          <w:sz w:val="20"/>
        </w:rPr>
        <w:t xml:space="preserve"> w </w:t>
      </w:r>
      <w:r w:rsidR="000A6328">
        <w:rPr>
          <w:rFonts w:ascii="Cambria" w:hAnsi="Cambria"/>
          <w:sz w:val="20"/>
        </w:rPr>
        <w:t>Krakowie</w:t>
      </w:r>
      <w:r w:rsidRPr="00FA267F">
        <w:rPr>
          <w:rFonts w:ascii="Cambria" w:hAnsi="Cambria"/>
          <w:sz w:val="20"/>
        </w:rPr>
        <w:t>, zwanego dalej „Festiwalem”</w:t>
      </w:r>
      <w:r w:rsidR="00FE4C34">
        <w:rPr>
          <w:rFonts w:ascii="Cambria" w:hAnsi="Cambria"/>
          <w:sz w:val="20"/>
        </w:rPr>
        <w:t xml:space="preserve">, </w:t>
      </w:r>
      <w:r w:rsidR="00FE4C34" w:rsidRPr="00E046C7">
        <w:rPr>
          <w:rFonts w:ascii="Cambria" w:eastAsia="Times New Roman" w:hAnsi="Cambria" w:cs="Calibri"/>
          <w:sz w:val="20"/>
          <w:lang w:eastAsia="pl-PL"/>
        </w:rPr>
        <w:t xml:space="preserve">zgodnie ze zgłoszonym przez Artystę do organizowanego przez Zamawiającego </w:t>
      </w:r>
      <w:r w:rsidR="00FE4C34" w:rsidRPr="00FE4C34">
        <w:rPr>
          <w:rFonts w:ascii="Cambria" w:eastAsia="Times New Roman" w:hAnsi="Cambria" w:cs="Calibri"/>
          <w:sz w:val="20"/>
          <w:lang w:eastAsia="pl-PL"/>
        </w:rPr>
        <w:t xml:space="preserve">konkursu </w:t>
      </w:r>
      <w:r w:rsidR="00FE4C34" w:rsidRPr="00FE4C34">
        <w:rPr>
          <w:rFonts w:ascii="Cambria" w:eastAsia="Times New Roman" w:hAnsi="Cambria" w:cs="Calibri"/>
          <w:i/>
          <w:sz w:val="20"/>
          <w:lang w:eastAsia="pl-PL"/>
        </w:rPr>
        <w:t>Partnerstwo dla Muzyki: Wiank</w:t>
      </w:r>
      <w:r w:rsidR="009A2EB2">
        <w:rPr>
          <w:rFonts w:ascii="Cambria" w:eastAsia="Times New Roman" w:hAnsi="Cambria" w:cs="Calibri"/>
          <w:i/>
          <w:sz w:val="20"/>
          <w:lang w:eastAsia="pl-PL"/>
        </w:rPr>
        <w:t>i w Krakowie</w:t>
      </w:r>
      <w:r w:rsidR="00FE4C34" w:rsidRPr="00FE4C34">
        <w:rPr>
          <w:rFonts w:ascii="Cambria" w:eastAsia="Times New Roman" w:hAnsi="Cambria" w:cs="Calibri"/>
          <w:i/>
          <w:sz w:val="20"/>
          <w:lang w:eastAsia="pl-PL"/>
        </w:rPr>
        <w:t xml:space="preserve"> – Uliczne Granie</w:t>
      </w:r>
      <w:r w:rsidR="00FE4C34" w:rsidRPr="00FE4C34">
        <w:rPr>
          <w:rFonts w:ascii="Cambria" w:eastAsia="Times New Roman" w:hAnsi="Cambria" w:cs="Calibri"/>
          <w:sz w:val="20"/>
          <w:lang w:eastAsia="pl-PL"/>
        </w:rPr>
        <w:t>, zwanego dalej Konkursem, autorskim</w:t>
      </w:r>
      <w:r w:rsidR="00FE4C34" w:rsidRPr="00E046C7">
        <w:rPr>
          <w:rFonts w:ascii="Cambria" w:eastAsia="Times New Roman" w:hAnsi="Cambria" w:cs="Calibri"/>
          <w:sz w:val="20"/>
          <w:lang w:eastAsia="pl-PL"/>
        </w:rPr>
        <w:t xml:space="preserve"> projektem koncertu stanowiącym </w:t>
      </w:r>
      <w:r w:rsidR="00FE4C34" w:rsidRPr="00D87F95">
        <w:rPr>
          <w:rFonts w:ascii="Cambria" w:eastAsia="Times New Roman" w:hAnsi="Cambria" w:cs="Calibri"/>
          <w:sz w:val="20"/>
          <w:lang w:eastAsia="pl-PL"/>
        </w:rPr>
        <w:t xml:space="preserve">Załącznik nr </w:t>
      </w:r>
      <w:r w:rsidR="00B92BAF">
        <w:rPr>
          <w:rFonts w:ascii="Cambria" w:eastAsia="Times New Roman" w:hAnsi="Cambria" w:cs="Calibri"/>
          <w:sz w:val="20"/>
          <w:lang w:eastAsia="pl-PL"/>
        </w:rPr>
        <w:t>2</w:t>
      </w:r>
      <w:r w:rsidR="00FE4C34" w:rsidRPr="00E046C7">
        <w:rPr>
          <w:rFonts w:ascii="Cambria" w:eastAsia="Times New Roman" w:hAnsi="Cambria" w:cs="Calibri"/>
          <w:sz w:val="20"/>
          <w:lang w:eastAsia="pl-PL"/>
        </w:rPr>
        <w:t xml:space="preserve"> do niniejszej Umowy</w:t>
      </w:r>
      <w:r w:rsidR="00FE4C34">
        <w:rPr>
          <w:rFonts w:ascii="Cambria" w:eastAsia="Times New Roman" w:hAnsi="Cambria" w:cs="Calibri"/>
          <w:sz w:val="20"/>
          <w:lang w:eastAsia="pl-PL"/>
        </w:rPr>
        <w:t>,</w:t>
      </w:r>
      <w:r w:rsidR="00B246C4">
        <w:rPr>
          <w:rFonts w:ascii="Cambria" w:hAnsi="Cambria"/>
          <w:sz w:val="20"/>
        </w:rPr>
        <w:t xml:space="preserve"> </w:t>
      </w:r>
      <w:r w:rsidRPr="00FA267F">
        <w:rPr>
          <w:rFonts w:ascii="Cambria" w:hAnsi="Cambria"/>
          <w:sz w:val="20"/>
        </w:rPr>
        <w:t>(dalej również jako „Artystyczne Wykonanie”).</w:t>
      </w:r>
    </w:p>
    <w:p w14:paraId="51D70A6D" w14:textId="10F43FE5" w:rsidR="00FA267F" w:rsidRPr="00FA267F" w:rsidRDefault="007B7C70" w:rsidP="00F24EA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B246C4">
        <w:rPr>
          <w:rFonts w:ascii="Cambria" w:hAnsi="Cambria"/>
          <w:sz w:val="20"/>
        </w:rPr>
        <w:t xml:space="preserve"> oświadcza, że </w:t>
      </w:r>
      <w:r>
        <w:rPr>
          <w:rFonts w:ascii="Cambria" w:hAnsi="Cambria"/>
          <w:sz w:val="20"/>
        </w:rPr>
        <w:t>posiada</w:t>
      </w:r>
      <w:r w:rsidR="00BA0DBB">
        <w:rPr>
          <w:rFonts w:ascii="Cambria" w:hAnsi="Cambria"/>
          <w:sz w:val="20"/>
        </w:rPr>
        <w:t xml:space="preserve"> </w:t>
      </w:r>
      <w:r w:rsidR="00FA267F" w:rsidRPr="00FA267F">
        <w:rPr>
          <w:rFonts w:ascii="Cambria" w:hAnsi="Cambria"/>
          <w:sz w:val="20"/>
        </w:rPr>
        <w:t xml:space="preserve">niezbędny potencjał i doświadczenie do wykonania niniejszej umowy i </w:t>
      </w:r>
      <w:r w:rsidR="00B246C4">
        <w:rPr>
          <w:rFonts w:ascii="Cambria" w:hAnsi="Cambria"/>
          <w:sz w:val="20"/>
        </w:rPr>
        <w:t>zobowią</w:t>
      </w:r>
      <w:r>
        <w:rPr>
          <w:rFonts w:ascii="Cambria" w:hAnsi="Cambria"/>
          <w:sz w:val="20"/>
        </w:rPr>
        <w:t>zuje się</w:t>
      </w:r>
      <w:r w:rsidR="00B246C4">
        <w:rPr>
          <w:rFonts w:ascii="Cambria" w:hAnsi="Cambria"/>
          <w:sz w:val="20"/>
        </w:rPr>
        <w:t xml:space="preserve"> do</w:t>
      </w:r>
      <w:r w:rsidR="00FA267F" w:rsidRPr="00FA267F">
        <w:rPr>
          <w:rFonts w:ascii="Cambria" w:hAnsi="Cambria"/>
          <w:sz w:val="20"/>
        </w:rPr>
        <w:t xml:space="preserve"> wykon</w:t>
      </w:r>
      <w:r w:rsidR="00B246C4">
        <w:rPr>
          <w:rFonts w:ascii="Cambria" w:hAnsi="Cambria"/>
          <w:sz w:val="20"/>
        </w:rPr>
        <w:t>ania</w:t>
      </w:r>
      <w:r w:rsidR="00FA267F" w:rsidRPr="00FA267F">
        <w:rPr>
          <w:rFonts w:ascii="Cambria" w:hAnsi="Cambria"/>
          <w:sz w:val="20"/>
        </w:rPr>
        <w:t xml:space="preserve"> wszystki</w:t>
      </w:r>
      <w:r w:rsidR="00BA0DBB">
        <w:rPr>
          <w:rFonts w:ascii="Cambria" w:hAnsi="Cambria"/>
          <w:sz w:val="20"/>
        </w:rPr>
        <w:t>ch</w:t>
      </w:r>
      <w:r w:rsidR="00FA267F" w:rsidRPr="00FA267F">
        <w:rPr>
          <w:rFonts w:ascii="Cambria" w:hAnsi="Cambria"/>
          <w:sz w:val="20"/>
        </w:rPr>
        <w:t xml:space="preserve"> zobowiąza</w:t>
      </w:r>
      <w:r w:rsidR="00B246C4">
        <w:rPr>
          <w:rFonts w:ascii="Cambria" w:hAnsi="Cambria"/>
          <w:sz w:val="20"/>
        </w:rPr>
        <w:t xml:space="preserve">ń </w:t>
      </w:r>
      <w:r w:rsidR="00FA267F" w:rsidRPr="00FA267F">
        <w:rPr>
          <w:rFonts w:ascii="Cambria" w:hAnsi="Cambria"/>
          <w:sz w:val="20"/>
        </w:rPr>
        <w:t>określon</w:t>
      </w:r>
      <w:r w:rsidR="00B246C4">
        <w:rPr>
          <w:rFonts w:ascii="Cambria" w:hAnsi="Cambria"/>
          <w:sz w:val="20"/>
        </w:rPr>
        <w:t>ych</w:t>
      </w:r>
      <w:r w:rsidR="00FA267F" w:rsidRPr="00FA267F">
        <w:rPr>
          <w:rFonts w:ascii="Cambria" w:hAnsi="Cambria"/>
          <w:sz w:val="20"/>
        </w:rPr>
        <w:t xml:space="preserve"> w niniejszej umowie, niezbędn</w:t>
      </w:r>
      <w:r w:rsidR="00B246C4">
        <w:rPr>
          <w:rFonts w:ascii="Cambria" w:hAnsi="Cambria"/>
          <w:sz w:val="20"/>
        </w:rPr>
        <w:t>ych</w:t>
      </w:r>
      <w:r w:rsidR="00FA267F" w:rsidRPr="00FA267F">
        <w:rPr>
          <w:rFonts w:ascii="Cambria" w:hAnsi="Cambria"/>
          <w:sz w:val="20"/>
        </w:rPr>
        <w:t xml:space="preserve"> do realizacji Artystycznego Wykonania, z najwyższą artystyczną starannością.</w:t>
      </w:r>
    </w:p>
    <w:p w14:paraId="41B7DCC0" w14:textId="2F122541" w:rsidR="00FA267F" w:rsidRPr="00FA267F" w:rsidRDefault="007B7C70" w:rsidP="00F24EA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D425DF">
        <w:rPr>
          <w:rFonts w:ascii="Cambria" w:hAnsi="Cambria"/>
          <w:sz w:val="20"/>
        </w:rPr>
        <w:t xml:space="preserve"> zobowiązuje się do tego, że </w:t>
      </w:r>
      <w:r>
        <w:rPr>
          <w:rFonts w:ascii="Cambria" w:hAnsi="Cambria"/>
          <w:sz w:val="20"/>
        </w:rPr>
        <w:t>p</w:t>
      </w:r>
      <w:r w:rsidR="00FA267F" w:rsidRPr="00FA267F">
        <w:rPr>
          <w:rFonts w:ascii="Cambria" w:hAnsi="Cambria"/>
          <w:sz w:val="20"/>
        </w:rPr>
        <w:t>odczas Artystycznego Wykonania stosować będ</w:t>
      </w:r>
      <w:r>
        <w:rPr>
          <w:rFonts w:ascii="Cambria" w:hAnsi="Cambria"/>
          <w:sz w:val="20"/>
        </w:rPr>
        <w:t>zie</w:t>
      </w:r>
      <w:r w:rsidR="00BA0DBB">
        <w:rPr>
          <w:rFonts w:ascii="Cambria" w:hAnsi="Cambria"/>
          <w:sz w:val="20"/>
        </w:rPr>
        <w:t xml:space="preserve"> </w:t>
      </w:r>
      <w:r w:rsidR="00FA267F" w:rsidRPr="00FA267F">
        <w:rPr>
          <w:rFonts w:ascii="Cambria" w:hAnsi="Cambria"/>
          <w:sz w:val="20"/>
        </w:rPr>
        <w:t xml:space="preserve">się do poleceń osób bezpośrednio odpowiedzialnych za realizację Koncertu, a w szczególności do wskazówek i poleceń osób wskazanych przez Zamawiającego. </w:t>
      </w:r>
    </w:p>
    <w:p w14:paraId="459C93D5" w14:textId="3ED859D1" w:rsidR="00FA267F" w:rsidRPr="00FA267F" w:rsidRDefault="000C7D8D" w:rsidP="00F24EA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="00864590">
        <w:rPr>
          <w:rFonts w:ascii="Cambria" w:hAnsi="Cambria"/>
          <w:sz w:val="20"/>
        </w:rPr>
        <w:t>rtysta zobowiązuje się do tego, że będzie brał udział</w:t>
      </w:r>
      <w:r w:rsidR="00864590" w:rsidRPr="00FA267F">
        <w:rPr>
          <w:rFonts w:ascii="Cambria" w:hAnsi="Cambria"/>
          <w:sz w:val="20"/>
        </w:rPr>
        <w:t xml:space="preserve"> w aktywnościach medialnych w</w:t>
      </w:r>
      <w:r w:rsidR="00864590">
        <w:rPr>
          <w:rFonts w:ascii="Cambria" w:hAnsi="Cambria"/>
          <w:sz w:val="20"/>
        </w:rPr>
        <w:t> </w:t>
      </w:r>
      <w:r w:rsidR="00864590" w:rsidRPr="00FA267F">
        <w:rPr>
          <w:rFonts w:ascii="Cambria" w:hAnsi="Cambria"/>
          <w:sz w:val="20"/>
        </w:rPr>
        <w:t xml:space="preserve">terminach wskazanych przez </w:t>
      </w:r>
      <w:r w:rsidR="00F2353E">
        <w:rPr>
          <w:rFonts w:ascii="Cambria" w:hAnsi="Cambria"/>
          <w:sz w:val="20"/>
        </w:rPr>
        <w:t>Z</w:t>
      </w:r>
      <w:r w:rsidR="00864590" w:rsidRPr="00FA267F">
        <w:rPr>
          <w:rFonts w:ascii="Cambria" w:hAnsi="Cambria"/>
          <w:sz w:val="20"/>
        </w:rPr>
        <w:t xml:space="preserve">amawiającego. </w:t>
      </w:r>
      <w:r w:rsidR="00F2353E">
        <w:rPr>
          <w:rFonts w:ascii="Cambria" w:hAnsi="Cambria"/>
          <w:sz w:val="20"/>
        </w:rPr>
        <w:t>Z</w:t>
      </w:r>
      <w:r w:rsidR="00864590" w:rsidRPr="00FA267F">
        <w:rPr>
          <w:rFonts w:ascii="Cambria" w:hAnsi="Cambria"/>
          <w:sz w:val="20"/>
        </w:rPr>
        <w:t xml:space="preserve">amawiający dołoży wszelkich starań, aby działalność prasowo-reklamowa nie zakłócała normalnego toku przygotowań </w:t>
      </w:r>
      <w:r w:rsidR="00F2353E">
        <w:rPr>
          <w:rFonts w:ascii="Cambria" w:hAnsi="Cambria"/>
          <w:sz w:val="20"/>
        </w:rPr>
        <w:t>A</w:t>
      </w:r>
      <w:r w:rsidR="00864590" w:rsidRPr="00FA267F">
        <w:rPr>
          <w:rFonts w:ascii="Cambria" w:hAnsi="Cambria"/>
          <w:sz w:val="20"/>
        </w:rPr>
        <w:t>rtysty do koncertu.</w:t>
      </w:r>
    </w:p>
    <w:p w14:paraId="22E0234E" w14:textId="6958D041" w:rsidR="00FA267F" w:rsidRPr="00FA267F" w:rsidRDefault="00F2353E" w:rsidP="00F24EA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Z</w:t>
      </w:r>
      <w:r w:rsidR="00864590" w:rsidRPr="00FA267F">
        <w:rPr>
          <w:rFonts w:ascii="Cambria" w:hAnsi="Cambria"/>
          <w:sz w:val="20"/>
        </w:rPr>
        <w:t xml:space="preserve">amawiający zobowiązuje się do zabezpieczenia za pośrednictwem </w:t>
      </w:r>
      <w:r w:rsidR="000C7D8D">
        <w:rPr>
          <w:rFonts w:ascii="Cambria" w:hAnsi="Cambria"/>
          <w:sz w:val="20"/>
        </w:rPr>
        <w:t>ZAiKS</w:t>
      </w:r>
      <w:r w:rsidR="000C7D8D" w:rsidRPr="00FA267F">
        <w:rPr>
          <w:rFonts w:ascii="Cambria" w:hAnsi="Cambria"/>
          <w:sz w:val="20"/>
        </w:rPr>
        <w:t xml:space="preserve"> </w:t>
      </w:r>
      <w:r w:rsidR="00864590" w:rsidRPr="00FA267F">
        <w:rPr>
          <w:rFonts w:ascii="Cambria" w:hAnsi="Cambria"/>
          <w:sz w:val="20"/>
        </w:rPr>
        <w:t>stosownych wynagrodzeń autorskich osób, których prawa zostały wykorzystane przy przygotowaniu i realizacji koncertu i pokrycia kosztów z tego tytułu.</w:t>
      </w:r>
    </w:p>
    <w:p w14:paraId="7E6538C3" w14:textId="4CE535F5" w:rsidR="00923636" w:rsidRDefault="00F2353E" w:rsidP="008645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</w:t>
      </w:r>
      <w:r w:rsidR="00864590">
        <w:rPr>
          <w:rFonts w:ascii="Cambria" w:hAnsi="Cambria"/>
          <w:sz w:val="20"/>
        </w:rPr>
        <w:t>rtysta zobowiązuje się ponadto do:</w:t>
      </w:r>
    </w:p>
    <w:p w14:paraId="1C25C479" w14:textId="45F98184" w:rsidR="00864590" w:rsidRDefault="00864590" w:rsidP="0086459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zawarcia na własny koszt umów z: …………………………..</w:t>
      </w:r>
    </w:p>
    <w:p w14:paraId="5DA0D119" w14:textId="296E18C3" w:rsidR="00864590" w:rsidRDefault="00864590" w:rsidP="0086459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zapewnienia instrumentów zgodnie z opisem zgłoszonego projektu na własny koszt</w:t>
      </w:r>
    </w:p>
    <w:p w14:paraId="64C44F10" w14:textId="6FF027D1" w:rsidR="00864590" w:rsidRPr="00864590" w:rsidRDefault="00864590" w:rsidP="0086459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podania podczas koncertu oraz jego promocji informacji, że projekt jest realizowany w związku z organizowanym przez zamawiającego konkursem.</w:t>
      </w:r>
    </w:p>
    <w:p w14:paraId="01646920" w14:textId="77777777" w:rsidR="00864590" w:rsidRDefault="00864590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</w:p>
    <w:p w14:paraId="195ED382" w14:textId="0402FB04" w:rsidR="00FA267F" w:rsidRPr="00FA267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FA267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2</w:t>
      </w:r>
    </w:p>
    <w:p w14:paraId="1A178756" w14:textId="335D7DBA" w:rsidR="00FA267F" w:rsidRPr="00FA267F" w:rsidRDefault="00295984" w:rsidP="00F24EA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D425DF">
        <w:rPr>
          <w:rFonts w:ascii="Cambria" w:hAnsi="Cambria"/>
          <w:sz w:val="20"/>
        </w:rPr>
        <w:t xml:space="preserve"> oświadcza, że </w:t>
      </w:r>
      <w:r w:rsidR="00FA267F" w:rsidRPr="00FA267F">
        <w:rPr>
          <w:rFonts w:ascii="Cambria" w:hAnsi="Cambria"/>
          <w:sz w:val="20"/>
        </w:rPr>
        <w:t>uzyska</w:t>
      </w:r>
      <w:r>
        <w:rPr>
          <w:rFonts w:ascii="Cambria" w:hAnsi="Cambria"/>
          <w:sz w:val="20"/>
        </w:rPr>
        <w:t>ł</w:t>
      </w:r>
      <w:r w:rsidR="00FA267F" w:rsidRPr="00FA267F">
        <w:rPr>
          <w:rFonts w:ascii="Cambria" w:hAnsi="Cambria"/>
          <w:sz w:val="20"/>
        </w:rPr>
        <w:t xml:space="preserve"> od Zamawiającego wszelkie niezbędne informacje dotyczące Artystycznego Wykonania, w tym w szczególności repertuaru, czasu trwania i godziny rozpoczęcia Koncertu oraz warunków udziału w nim oraz w Festiwalu, i akceptuje je w całości.</w:t>
      </w:r>
    </w:p>
    <w:p w14:paraId="13AFB427" w14:textId="2CBEB03A" w:rsidR="00FA267F" w:rsidRPr="000A6328" w:rsidRDefault="005E5B7F" w:rsidP="00F24EA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D425DF">
        <w:rPr>
          <w:rFonts w:ascii="Cambria" w:hAnsi="Cambria"/>
          <w:sz w:val="20"/>
        </w:rPr>
        <w:t xml:space="preserve"> oświadcza, że </w:t>
      </w:r>
      <w:r>
        <w:rPr>
          <w:rFonts w:ascii="Cambria" w:hAnsi="Cambria"/>
          <w:sz w:val="20"/>
        </w:rPr>
        <w:t>z</w:t>
      </w:r>
      <w:r w:rsidR="00FA267F" w:rsidRPr="00FA267F">
        <w:rPr>
          <w:rFonts w:ascii="Cambria" w:hAnsi="Cambria"/>
          <w:sz w:val="20"/>
        </w:rPr>
        <w:t>apozna</w:t>
      </w:r>
      <w:r>
        <w:rPr>
          <w:rFonts w:ascii="Cambria" w:hAnsi="Cambria"/>
          <w:sz w:val="20"/>
        </w:rPr>
        <w:t>ł</w:t>
      </w:r>
      <w:r w:rsidR="00FA267F" w:rsidRPr="00FA267F">
        <w:rPr>
          <w:rFonts w:ascii="Cambria" w:hAnsi="Cambria"/>
          <w:sz w:val="20"/>
        </w:rPr>
        <w:t xml:space="preserve"> się z zasadami przetwarzania danych osobowych stosowanymi przez Zamawiającego zawartymi w Załączniku nr 1 do umowy, są one dla ni</w:t>
      </w:r>
      <w:r>
        <w:rPr>
          <w:rFonts w:ascii="Cambria" w:hAnsi="Cambria"/>
          <w:sz w:val="20"/>
        </w:rPr>
        <w:t>ego</w:t>
      </w:r>
      <w:r w:rsidR="00FA267F" w:rsidRPr="00FA267F">
        <w:rPr>
          <w:rFonts w:ascii="Cambria" w:hAnsi="Cambria"/>
          <w:sz w:val="20"/>
        </w:rPr>
        <w:t xml:space="preserve"> zrozumiałe i nie wno</w:t>
      </w:r>
      <w:r>
        <w:rPr>
          <w:rFonts w:ascii="Cambria" w:hAnsi="Cambria"/>
          <w:sz w:val="20"/>
        </w:rPr>
        <w:t>si</w:t>
      </w:r>
      <w:r w:rsidR="00BA0DBB">
        <w:rPr>
          <w:rFonts w:ascii="Cambria" w:hAnsi="Cambria"/>
          <w:sz w:val="20"/>
        </w:rPr>
        <w:t xml:space="preserve"> </w:t>
      </w:r>
      <w:r w:rsidR="00FA267F" w:rsidRPr="00FA267F">
        <w:rPr>
          <w:rFonts w:ascii="Cambria" w:hAnsi="Cambria"/>
          <w:sz w:val="20"/>
        </w:rPr>
        <w:t>do nich żadnych zastrzeżeń</w:t>
      </w:r>
      <w:r w:rsidR="00FE5E2F">
        <w:rPr>
          <w:rFonts w:ascii="Cambria" w:hAnsi="Cambria"/>
          <w:sz w:val="20"/>
        </w:rPr>
        <w:t xml:space="preserve">, a także </w:t>
      </w:r>
      <w:r>
        <w:rPr>
          <w:rFonts w:ascii="Cambria" w:hAnsi="Cambria"/>
          <w:sz w:val="20"/>
        </w:rPr>
        <w:t>Artysta</w:t>
      </w:r>
      <w:r w:rsidR="00FE5E2F">
        <w:rPr>
          <w:rFonts w:ascii="Cambria" w:hAnsi="Cambria"/>
          <w:sz w:val="20"/>
        </w:rPr>
        <w:t xml:space="preserve"> zobowiązuje się do przekazania zasad przetwarzania danych osobowych Zamawiającego innym </w:t>
      </w:r>
      <w:r w:rsidR="00FE5E2F" w:rsidRPr="000A6328">
        <w:rPr>
          <w:rFonts w:ascii="Cambria" w:hAnsi="Cambria"/>
          <w:sz w:val="20"/>
        </w:rPr>
        <w:t>podmiotom, których dane udostępnia Zamawiającemu.</w:t>
      </w:r>
      <w:r w:rsidR="00FA267F" w:rsidRPr="000A6328">
        <w:rPr>
          <w:rFonts w:ascii="Cambria" w:hAnsi="Cambria"/>
          <w:sz w:val="20"/>
        </w:rPr>
        <w:t xml:space="preserve"> </w:t>
      </w:r>
    </w:p>
    <w:p w14:paraId="569F01B3" w14:textId="7A0AE41F" w:rsidR="00FA267F" w:rsidRPr="000A6328" w:rsidRDefault="00FA267F" w:rsidP="00F24EA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0A6328">
        <w:rPr>
          <w:rFonts w:ascii="Cambria" w:hAnsi="Cambria"/>
          <w:sz w:val="20"/>
        </w:rPr>
        <w:t>Zamawiający oświadcza, że jest organizatorem Festiwalu, który odbędzie się w dni</w:t>
      </w:r>
      <w:r w:rsidR="00F2353E">
        <w:rPr>
          <w:rFonts w:ascii="Cambria" w:hAnsi="Cambria"/>
          <w:sz w:val="20"/>
        </w:rPr>
        <w:t>u 24</w:t>
      </w:r>
      <w:r w:rsidR="000A6328" w:rsidRPr="000A6328">
        <w:rPr>
          <w:rFonts w:ascii="Cambria" w:hAnsi="Cambria"/>
          <w:sz w:val="20"/>
        </w:rPr>
        <w:t>.0</w:t>
      </w:r>
      <w:r w:rsidR="00BE5D9D">
        <w:rPr>
          <w:rFonts w:ascii="Cambria" w:hAnsi="Cambria"/>
          <w:sz w:val="20"/>
        </w:rPr>
        <w:t>6</w:t>
      </w:r>
      <w:r w:rsidR="000A6328" w:rsidRPr="000A6328">
        <w:rPr>
          <w:rFonts w:ascii="Cambria" w:hAnsi="Cambria"/>
          <w:sz w:val="20"/>
        </w:rPr>
        <w:t>.2023</w:t>
      </w:r>
      <w:r w:rsidRPr="000A6328">
        <w:rPr>
          <w:rFonts w:ascii="Cambria" w:hAnsi="Cambria"/>
          <w:sz w:val="20"/>
        </w:rPr>
        <w:t xml:space="preserve"> r. w </w:t>
      </w:r>
      <w:r w:rsidR="000A6328" w:rsidRPr="000A6328">
        <w:rPr>
          <w:rFonts w:ascii="Cambria" w:hAnsi="Cambria"/>
          <w:sz w:val="20"/>
        </w:rPr>
        <w:t>Krakowie.</w:t>
      </w:r>
    </w:p>
    <w:p w14:paraId="2D111F72" w14:textId="46042553" w:rsidR="00FA267F" w:rsidRPr="00FA267F" w:rsidRDefault="00FA267F" w:rsidP="00F24EA0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0A6328">
        <w:rPr>
          <w:rFonts w:ascii="Cambria" w:hAnsi="Cambria"/>
          <w:sz w:val="20"/>
        </w:rPr>
        <w:t>Zamawiający oświadcza, że w związk</w:t>
      </w:r>
      <w:r w:rsidRPr="00FA267F">
        <w:rPr>
          <w:rFonts w:ascii="Cambria" w:hAnsi="Cambria"/>
          <w:sz w:val="20"/>
        </w:rPr>
        <w:t>u z organizacją Koncertu dysponuje potencjałem technicznym i organizacyjnym oraz wszelkimi wymaganymi przepisami prawa zezwoleniami, pozwalającymi na zapewnienie profesjonalnej realizacji Koncertu oraz niezbędnego zabezpieczenia terenu, na którym odbędzie się Koncert.</w:t>
      </w:r>
    </w:p>
    <w:p w14:paraId="04F03614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0E5752B1" w14:textId="60FAC548" w:rsidR="00FA267F" w:rsidRPr="00FA267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FA267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3</w:t>
      </w:r>
    </w:p>
    <w:p w14:paraId="66E26D10" w14:textId="1AEEF328" w:rsidR="001C2BAD" w:rsidRPr="004C2EE5" w:rsidRDefault="005E5B7F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0"/>
        </w:rPr>
      </w:pPr>
      <w:r w:rsidRPr="004C2EE5">
        <w:rPr>
          <w:rFonts w:ascii="Cambria" w:eastAsia="Cambria" w:hAnsi="Cambria" w:cs="Cambria"/>
          <w:sz w:val="20"/>
        </w:rPr>
        <w:t>Artysta</w:t>
      </w:r>
      <w:r w:rsidR="001C2BAD" w:rsidRPr="004C2EE5">
        <w:rPr>
          <w:rFonts w:ascii="Cambria" w:eastAsia="Cambria" w:hAnsi="Cambria" w:cs="Cambria"/>
          <w:sz w:val="20"/>
        </w:rPr>
        <w:t xml:space="preserve"> wyraża zgodę na fotografowanie i filmowanie Artystycznego Wykonania podczas prób, Koncertu, nagrywanie i wykonywanie zdjęć podczas wywiadów przez akredytowanych fotografów i ekipy telewizyjne oraz inne podmioty działające na jego zlecenie. Zamawiający ma prawo do dowolnego i nieograniczonego czasowo i terytorialnie wykorzystania powstałego reportażu,, w szczególności poprzez publiczne udostępnienie reportażu w taki sposób, żeby każdy mógł mieć do niego dostęp w miejscu i czasie przez siebie wybranym, na wszystkich znanych polach eksploatacji, w tym w szczególności na kanale YouTube Zamawiającego, stronach administrowanych przez Zamawiającego, profilach Zamawiającego na portalu społecznościowym Facebook, stronie Krakow.pl i stronach administrowanych przez Miasto Kraków oraz serwisie YouTube oraz udostępniania tej dokumentacji i reportażu podmiotom trzecim, w szczególności Gminie Miejskiej </w:t>
      </w:r>
      <w:r w:rsidR="001C2BAD" w:rsidRPr="004C2EE5">
        <w:rPr>
          <w:rFonts w:ascii="Cambria" w:eastAsia="Cambria" w:hAnsi="Cambria" w:cs="Cambria"/>
          <w:color w:val="000000" w:themeColor="text1"/>
          <w:sz w:val="20"/>
        </w:rPr>
        <w:t xml:space="preserve">Kraków, nadawcy telewizyjnemu, sponsorom, partnerom, patronom medialnym Koncertu. </w:t>
      </w:r>
    </w:p>
    <w:p w14:paraId="72767AC3" w14:textId="6A534FC3" w:rsidR="005C6B47" w:rsidRPr="005C6B47" w:rsidRDefault="005E5B7F" w:rsidP="005C6B4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sz w:val="20"/>
        </w:rPr>
      </w:pPr>
      <w:r w:rsidRPr="004C2EE5">
        <w:rPr>
          <w:rFonts w:ascii="Cambria" w:hAnsi="Cambria"/>
          <w:color w:val="000000" w:themeColor="text1"/>
          <w:sz w:val="20"/>
        </w:rPr>
        <w:t>Artysta</w:t>
      </w:r>
      <w:r w:rsidR="00D425DF" w:rsidRPr="004C2EE5">
        <w:rPr>
          <w:rFonts w:ascii="Cambria" w:hAnsi="Cambria"/>
          <w:color w:val="000000" w:themeColor="text1"/>
          <w:sz w:val="20"/>
        </w:rPr>
        <w:t xml:space="preserve"> </w:t>
      </w:r>
      <w:r w:rsidR="0007211B" w:rsidRPr="004C2EE5">
        <w:rPr>
          <w:rFonts w:ascii="Cambria" w:hAnsi="Cambria"/>
          <w:color w:val="000000" w:themeColor="text1"/>
          <w:sz w:val="20"/>
        </w:rPr>
        <w:t>zezwala</w:t>
      </w:r>
      <w:r w:rsidR="00D81280" w:rsidRPr="004C2EE5">
        <w:rPr>
          <w:rFonts w:ascii="Cambria" w:hAnsi="Cambria"/>
          <w:color w:val="000000" w:themeColor="text1"/>
          <w:sz w:val="20"/>
        </w:rPr>
        <w:t xml:space="preserve"> na utrwalenie i rozpowszechnianie wizerunku, </w:t>
      </w:r>
      <w:r w:rsidR="00D24653" w:rsidRPr="004C2EE5">
        <w:rPr>
          <w:rFonts w:ascii="Cambria" w:hAnsi="Cambria"/>
          <w:color w:val="000000" w:themeColor="text1"/>
          <w:sz w:val="20"/>
        </w:rPr>
        <w:t>zgoda</w:t>
      </w:r>
      <w:r w:rsidR="00D81280" w:rsidRPr="004C2EE5">
        <w:rPr>
          <w:rFonts w:ascii="Cambria" w:hAnsi="Cambria"/>
          <w:color w:val="000000" w:themeColor="text1"/>
          <w:sz w:val="20"/>
        </w:rPr>
        <w:t xml:space="preserve"> obejmuje także wykorzystanie,</w:t>
      </w:r>
      <w:r w:rsidR="00D81280" w:rsidRPr="00D24653">
        <w:rPr>
          <w:rFonts w:ascii="Cambria" w:hAnsi="Cambria"/>
          <w:color w:val="000000" w:themeColor="text1"/>
          <w:sz w:val="20"/>
        </w:rPr>
        <w:t xml:space="preserve"> utrwalanie, zwielokrotnienie, kopiowanie, rozpowszechnianie, obróbkę, opracowanie i powielanie wizerunku dowolną techniką bądź za pośrednictwem dowolnego medium na potrzeby związane z realizacją niniejszej umowy, a także promocją Zamawiającego i jego działalności, w tym w szczególności Koncertu i Festiwalu.</w:t>
      </w:r>
      <w:r w:rsidR="005C6B47">
        <w:rPr>
          <w:rFonts w:ascii="Cambria" w:hAnsi="Cambria"/>
          <w:color w:val="000000" w:themeColor="text1"/>
          <w:sz w:val="20"/>
        </w:rPr>
        <w:t xml:space="preserve"> </w:t>
      </w:r>
      <w:r w:rsidR="005C6B47" w:rsidRPr="005C6B47">
        <w:rPr>
          <w:rFonts w:ascii="Cambria" w:hAnsi="Cambria"/>
          <w:color w:val="000000" w:themeColor="text1"/>
          <w:sz w:val="20"/>
        </w:rPr>
        <w:t>Wizerunek może być wykorzystany między innymi na kanale YouTube Zamawiającego, stronach administrowanych przez Zamawiającego, profilach Zamawiającego na portalu społecznościowym Facebook, stronie Krakow.pl i stronach administrowanych przez Miasto Kraków oraz serwisie YouTube oraz udostępniany podmiotom trzecim, w szczególności Gminie Miejskiej Kraków, nadawcy telewizyjnemu, sponsorom, partnerom, patronom medialnym Koncertu i Festiwalu.</w:t>
      </w:r>
    </w:p>
    <w:p w14:paraId="23654119" w14:textId="1B6EB02E" w:rsidR="001C2BAD" w:rsidRDefault="005E5B7F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D24653">
        <w:rPr>
          <w:rFonts w:ascii="Cambria" w:hAnsi="Cambria"/>
          <w:color w:val="000000" w:themeColor="text1"/>
          <w:sz w:val="20"/>
        </w:rPr>
        <w:t>Artysta</w:t>
      </w:r>
      <w:r w:rsidR="0082005A" w:rsidRPr="00D24653">
        <w:rPr>
          <w:rFonts w:ascii="Cambria" w:hAnsi="Cambria"/>
          <w:color w:val="000000" w:themeColor="text1"/>
          <w:sz w:val="20"/>
        </w:rPr>
        <w:t xml:space="preserve"> udziela Zamawiającemu nieograniczonej </w:t>
      </w:r>
      <w:r w:rsidR="0082005A" w:rsidRPr="0082005A">
        <w:rPr>
          <w:rFonts w:ascii="Cambria" w:hAnsi="Cambria"/>
          <w:sz w:val="20"/>
        </w:rPr>
        <w:t xml:space="preserve">czasowo i terytorialnie zgody na wykorzystanie i rozpowszechnianie imienia i nazwiska </w:t>
      </w:r>
      <w:r w:rsidR="0082005A">
        <w:rPr>
          <w:rFonts w:ascii="Cambria" w:hAnsi="Cambria"/>
          <w:sz w:val="20"/>
        </w:rPr>
        <w:t>Artysty</w:t>
      </w:r>
      <w:r w:rsidR="0082005A" w:rsidRPr="0082005A">
        <w:rPr>
          <w:rFonts w:ascii="Cambria" w:hAnsi="Cambria"/>
          <w:sz w:val="20"/>
        </w:rPr>
        <w:t xml:space="preserve">, w związku z promocją i reklamą </w:t>
      </w:r>
      <w:r w:rsidR="0082005A">
        <w:rPr>
          <w:rFonts w:ascii="Cambria" w:hAnsi="Cambria"/>
          <w:sz w:val="20"/>
        </w:rPr>
        <w:t>Zamawiającego, Koncertu i Festiwalu.</w:t>
      </w:r>
    </w:p>
    <w:p w14:paraId="4FFCAD82" w14:textId="1970133B" w:rsidR="00860AA8" w:rsidRPr="00FA267F" w:rsidRDefault="00860AA8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Mocą niniejszej umowy </w:t>
      </w:r>
      <w:r w:rsidR="005E5B7F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>, w momencie utrwalenia Artystycznego Wykonania, przenos</w:t>
      </w:r>
      <w:r w:rsidR="001C2BAD">
        <w:rPr>
          <w:rFonts w:ascii="Cambria" w:hAnsi="Cambria"/>
          <w:sz w:val="20"/>
        </w:rPr>
        <w:t xml:space="preserve">i </w:t>
      </w:r>
      <w:r w:rsidRPr="00FA267F">
        <w:rPr>
          <w:rFonts w:ascii="Cambria" w:hAnsi="Cambria"/>
          <w:sz w:val="20"/>
        </w:rPr>
        <w:t xml:space="preserve">na Zamawiającego </w:t>
      </w:r>
      <w:r>
        <w:rPr>
          <w:rFonts w:ascii="Cambria" w:hAnsi="Cambria"/>
          <w:sz w:val="20"/>
        </w:rPr>
        <w:t>p</w:t>
      </w:r>
      <w:r w:rsidRPr="00FA267F">
        <w:rPr>
          <w:rFonts w:ascii="Cambria" w:hAnsi="Cambria"/>
          <w:sz w:val="20"/>
        </w:rPr>
        <w:t xml:space="preserve">rawa </w:t>
      </w:r>
      <w:r>
        <w:rPr>
          <w:rFonts w:ascii="Cambria" w:hAnsi="Cambria"/>
          <w:sz w:val="20"/>
        </w:rPr>
        <w:t xml:space="preserve">do </w:t>
      </w:r>
      <w:r w:rsidR="00BA0DBB">
        <w:rPr>
          <w:rFonts w:ascii="Cambria" w:hAnsi="Cambria"/>
          <w:sz w:val="20"/>
        </w:rPr>
        <w:t>A</w:t>
      </w:r>
      <w:r>
        <w:rPr>
          <w:rFonts w:ascii="Cambria" w:hAnsi="Cambria"/>
          <w:sz w:val="20"/>
        </w:rPr>
        <w:t xml:space="preserve">rtystycznego </w:t>
      </w:r>
      <w:r w:rsidR="00BA0DBB">
        <w:rPr>
          <w:rFonts w:ascii="Cambria" w:hAnsi="Cambria"/>
          <w:sz w:val="20"/>
        </w:rPr>
        <w:t>W</w:t>
      </w:r>
      <w:r>
        <w:rPr>
          <w:rFonts w:ascii="Cambria" w:hAnsi="Cambria"/>
          <w:sz w:val="20"/>
        </w:rPr>
        <w:t>ykonania</w:t>
      </w:r>
      <w:r w:rsidRPr="00FA267F">
        <w:rPr>
          <w:rFonts w:ascii="Cambria" w:hAnsi="Cambria"/>
          <w:sz w:val="20"/>
        </w:rPr>
        <w:t xml:space="preserve"> utrwalonego </w:t>
      </w:r>
      <w:r>
        <w:rPr>
          <w:rFonts w:ascii="Cambria" w:hAnsi="Cambria"/>
          <w:sz w:val="20"/>
        </w:rPr>
        <w:t xml:space="preserve">przez Zamawiającego podczas Koncertu, a także utrwalonego podczas przygotowań do Koncertu w tym prób i wywiadów </w:t>
      </w:r>
      <w:r>
        <w:rPr>
          <w:rFonts w:ascii="Cambria" w:hAnsi="Cambria"/>
          <w:sz w:val="20"/>
        </w:rPr>
        <w:lastRenderedPageBreak/>
        <w:t>udzielanych przez Artyst</w:t>
      </w:r>
      <w:r w:rsidR="005E5B7F">
        <w:rPr>
          <w:rFonts w:ascii="Cambria" w:hAnsi="Cambria"/>
          <w:sz w:val="20"/>
        </w:rPr>
        <w:t>ę</w:t>
      </w:r>
      <w:r>
        <w:rPr>
          <w:rFonts w:ascii="Cambria" w:hAnsi="Cambria"/>
          <w:sz w:val="20"/>
        </w:rPr>
        <w:t xml:space="preserve"> (łącznie jako: „Nagranie”) </w:t>
      </w:r>
      <w:r w:rsidRPr="00FA267F">
        <w:rPr>
          <w:rFonts w:ascii="Cambria" w:hAnsi="Cambria"/>
          <w:sz w:val="20"/>
        </w:rPr>
        <w:t>na terytorium Polski i reszty świata bez ograniczeń czasowych na wymienionych poniżej polach eksploatacji audiowizualnej i poza-audiowizualnej:</w:t>
      </w:r>
    </w:p>
    <w:p w14:paraId="1F506496" w14:textId="4B514C08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utrwalenie </w:t>
      </w:r>
      <w:r w:rsidR="005D1DDC">
        <w:rPr>
          <w:rFonts w:ascii="Cambria" w:hAnsi="Cambria"/>
          <w:sz w:val="20"/>
        </w:rPr>
        <w:t xml:space="preserve">Nagrania </w:t>
      </w:r>
      <w:r w:rsidRPr="00FA267F">
        <w:rPr>
          <w:rFonts w:ascii="Cambria" w:hAnsi="Cambria"/>
          <w:sz w:val="20"/>
        </w:rPr>
        <w:t xml:space="preserve">w całości i/lub we fragmentach wybranych przez Zamawiającego na wszelkich nośnikach w tym audiowizualnych, kasetach wideo, dysku komputerowym, dyskietce, taśmie magnetycznej, światłoczułej, kliszy fotograficznej, płycie analogowej i komputerowej, CD, CD ROM, VCD, DVD, Mini </w:t>
      </w:r>
      <w:proofErr w:type="spellStart"/>
      <w:r w:rsidRPr="00FA267F">
        <w:rPr>
          <w:rFonts w:ascii="Cambria" w:hAnsi="Cambria"/>
          <w:sz w:val="20"/>
        </w:rPr>
        <w:t>Discach</w:t>
      </w:r>
      <w:proofErr w:type="spellEnd"/>
      <w:r w:rsidRPr="00FA267F">
        <w:rPr>
          <w:rFonts w:ascii="Cambria" w:hAnsi="Cambria"/>
          <w:sz w:val="20"/>
        </w:rPr>
        <w:t>, Blue Ray, plikach MP3, MP4.</w:t>
      </w:r>
    </w:p>
    <w:p w14:paraId="6A2F8B68" w14:textId="23E066AE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zwielokrotnienia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 xml:space="preserve"> w całości i/lub we fragmentach wszelką techniką w tym światłoczułą, magnetyczną, cyfrową, optyczną, zapisu komputerowego, na nośnikach analogowych, wideofonicznych, komputerowych</w:t>
      </w:r>
    </w:p>
    <w:p w14:paraId="3D040879" w14:textId="37E83FFC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wprowadzenia egzemplarzy</w:t>
      </w:r>
      <w:r w:rsidR="005D1DDC">
        <w:rPr>
          <w:rFonts w:ascii="Cambria" w:hAnsi="Cambria"/>
          <w:sz w:val="20"/>
        </w:rPr>
        <w:t xml:space="preserve"> Nagrania</w:t>
      </w:r>
      <w:r w:rsidRPr="00FA267F">
        <w:rPr>
          <w:rFonts w:ascii="Cambria" w:hAnsi="Cambria"/>
          <w:sz w:val="20"/>
        </w:rPr>
        <w:t xml:space="preserve"> do obrotu w kraju i zagranicą, użyczen</w:t>
      </w:r>
      <w:r w:rsidR="005E5B7F">
        <w:rPr>
          <w:rFonts w:ascii="Cambria" w:hAnsi="Cambria"/>
          <w:sz w:val="20"/>
        </w:rPr>
        <w:t>ia, najmu nośników, na których Artystyczne W</w:t>
      </w:r>
      <w:r w:rsidRPr="00FA267F">
        <w:rPr>
          <w:rFonts w:ascii="Cambria" w:hAnsi="Cambria"/>
          <w:sz w:val="20"/>
        </w:rPr>
        <w:t>ykonanie utrwalono;</w:t>
      </w:r>
    </w:p>
    <w:p w14:paraId="5EC5CED1" w14:textId="137151BA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wyświetlania w całości i/lub we fragmentach oraz publiczne odtwarzanie i wystawianie;</w:t>
      </w:r>
    </w:p>
    <w:p w14:paraId="659BFEFE" w14:textId="7CB59C6F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eksploatacja w całości i/lub we fragmentach sieci on-line, w tym wprowadzenia do pamięci komputera, rozpowszechnieniu w sieci multimedialnej i Internecie publicznego udostępnienia utrwalania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>, w taki sposób, aby każdy mógł mieć dostęp w miejscu i czasie przez siebie wybranym /Internet oraz w ramach dowolnych usług telekomunikacyjnych;</w:t>
      </w:r>
    </w:p>
    <w:p w14:paraId="2C9232A9" w14:textId="4561AE61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sporządzanie wersji obcojęzycznych utrwalonego </w:t>
      </w:r>
      <w:r w:rsidR="005D1DDC">
        <w:rPr>
          <w:rFonts w:ascii="Cambria" w:hAnsi="Cambria"/>
          <w:sz w:val="20"/>
        </w:rPr>
        <w:t>Nagrania,</w:t>
      </w:r>
    </w:p>
    <w:p w14:paraId="7FAE55CE" w14:textId="2618D92F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nadawanie analogowego i/lub cyfrowego (w jakimkolwiek systemie lub technologii) w całości i/lub we fragmentach za pomocą wizji i/lub fonii przewodowej lub bezprzewodowej ze stacji naziemnej lub za pośrednictwem satelity (sygnał kodowany lub nie kodowany) wraz z prawem do retransmisji w ramach platform cyfrowych, oraz sieci kablowych;</w:t>
      </w:r>
    </w:p>
    <w:p w14:paraId="5E1ECCED" w14:textId="61C9E622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równoczesnego i integralnego nadawania przez inną organizację telewizyjną lub radiową (m.in. za pośrednictwem platform cyfrowych oraz sieci kablowych, w jakimkolwiek systemie lub technologii; w tym w sieciach szerokopasmowych, włączając w to ADSL, DSL i podobne).</w:t>
      </w:r>
    </w:p>
    <w:p w14:paraId="5EA87B22" w14:textId="2D527383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publicznego wykonywania lub odtwarzania w szczególności na pokładach samolotów, statków, w autobusach, hotelach;</w:t>
      </w:r>
    </w:p>
    <w:p w14:paraId="0088BBCB" w14:textId="0A3D2713" w:rsidR="00FA267F" w:rsidRPr="00FA267F" w:rsidRDefault="005E5B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eksploatacji Artystycznego W</w:t>
      </w:r>
      <w:r w:rsidR="00FA267F" w:rsidRPr="00FA267F">
        <w:rPr>
          <w:rFonts w:ascii="Cambria" w:hAnsi="Cambria"/>
          <w:sz w:val="20"/>
        </w:rPr>
        <w:t xml:space="preserve">ykonania w całości i/lub we fragmentach i/lub prac za pomocą technologii </w:t>
      </w:r>
      <w:proofErr w:type="spellStart"/>
      <w:r w:rsidR="00FA267F" w:rsidRPr="00FA267F">
        <w:rPr>
          <w:rFonts w:ascii="Cambria" w:hAnsi="Cambria"/>
          <w:sz w:val="20"/>
        </w:rPr>
        <w:t>pay</w:t>
      </w:r>
      <w:proofErr w:type="spellEnd"/>
      <w:r w:rsidR="00FA267F" w:rsidRPr="00FA267F">
        <w:rPr>
          <w:rFonts w:ascii="Cambria" w:hAnsi="Cambria"/>
          <w:sz w:val="20"/>
        </w:rPr>
        <w:t>-per-</w:t>
      </w:r>
      <w:proofErr w:type="spellStart"/>
      <w:r w:rsidR="00FA267F" w:rsidRPr="00FA267F">
        <w:rPr>
          <w:rFonts w:ascii="Cambria" w:hAnsi="Cambria"/>
          <w:sz w:val="20"/>
        </w:rPr>
        <w:t>view</w:t>
      </w:r>
      <w:proofErr w:type="spellEnd"/>
      <w:r w:rsidR="00FA267F" w:rsidRPr="00FA267F">
        <w:rPr>
          <w:rFonts w:ascii="Cambria" w:hAnsi="Cambria"/>
          <w:sz w:val="20"/>
        </w:rPr>
        <w:t xml:space="preserve"> oraz video on </w:t>
      </w:r>
      <w:proofErr w:type="spellStart"/>
      <w:r w:rsidR="00FA267F" w:rsidRPr="00FA267F">
        <w:rPr>
          <w:rFonts w:ascii="Cambria" w:hAnsi="Cambria"/>
          <w:sz w:val="20"/>
        </w:rPr>
        <w:t>demand</w:t>
      </w:r>
      <w:proofErr w:type="spellEnd"/>
      <w:r w:rsidR="00FA267F" w:rsidRPr="00FA267F">
        <w:rPr>
          <w:rFonts w:ascii="Cambria" w:hAnsi="Cambria"/>
          <w:sz w:val="20"/>
        </w:rPr>
        <w:t>;</w:t>
      </w:r>
    </w:p>
    <w:p w14:paraId="18991891" w14:textId="2E9C9099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wykorzystanie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 xml:space="preserve"> w całości i/lub we fragmentach w połączeniach telefonicznych, wielokrotnych przekazów w sieciach telefonii mobilnej z wykorzystaniem wszelkich dostępnych technologii, np. GSM, UMTS itp., za pomocą telekomunikacyjnych sieci </w:t>
      </w:r>
      <w:proofErr w:type="spellStart"/>
      <w:r w:rsidRPr="00FA267F">
        <w:rPr>
          <w:rFonts w:ascii="Cambria" w:hAnsi="Cambria"/>
          <w:sz w:val="20"/>
        </w:rPr>
        <w:t>przesyłu</w:t>
      </w:r>
      <w:proofErr w:type="spellEnd"/>
      <w:r w:rsidRPr="00FA267F">
        <w:rPr>
          <w:rFonts w:ascii="Cambria" w:hAnsi="Cambria"/>
          <w:sz w:val="20"/>
        </w:rPr>
        <w:t xml:space="preserve"> danych; w tym przekazach tekstowych oraz audiowizualnych (np. SMS, WAP, MMS);</w:t>
      </w:r>
    </w:p>
    <w:p w14:paraId="44502088" w14:textId="3FA4A10C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wydawanie płyt CD, CD ROM, DVD, VCD, Mini </w:t>
      </w:r>
      <w:proofErr w:type="spellStart"/>
      <w:r w:rsidRPr="00FA267F">
        <w:rPr>
          <w:rFonts w:ascii="Cambria" w:hAnsi="Cambria"/>
          <w:sz w:val="20"/>
        </w:rPr>
        <w:t>Disców</w:t>
      </w:r>
      <w:proofErr w:type="spellEnd"/>
      <w:r w:rsidRPr="00FA267F">
        <w:rPr>
          <w:rFonts w:ascii="Cambria" w:hAnsi="Cambria"/>
          <w:sz w:val="20"/>
        </w:rPr>
        <w:t>, plików MP3, Blue Ray, kaset wideo, kaset magnetofonowych oraz realizacji innych przedsięwzięć, rozpowszechnianiem i dystrybucją.</w:t>
      </w:r>
    </w:p>
    <w:p w14:paraId="121E82E2" w14:textId="16E87EB4" w:rsidR="00FA267F" w:rsidRPr="00FA267F" w:rsidRDefault="00FA267F" w:rsidP="00F5281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wielokrotnych nadań radiowych w sieciach telekomunikacyjnych, cyfrowe i analogowe we wszystkich dostępnych formatach i technologiach; wielokrotnego odtwarzania za pomocą dowolnych odtwarzaczy posiadających funkcje przechowywania i odczytywania plików audio i video w technologii cyfrowej, np. telefonów komórkowych, odtwarzaczy MP3, tabletów, smartfonów i innych, z zastosowaniem aplikacji programu iTunes lub innych o podobnym charakterze i funkcji.</w:t>
      </w:r>
    </w:p>
    <w:p w14:paraId="378FE14F" w14:textId="3D292906" w:rsidR="00FA267F" w:rsidRPr="00FA267F" w:rsidRDefault="00FA267F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Ponadto </w:t>
      </w:r>
      <w:r w:rsidR="00184864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 xml:space="preserve"> zezwala Zamawiającemu na dokonywanie opracowań utrwalonego Artystycznego Wykonania, jego zmian i modyfikacji z zastrzeżeniem, że nie naruszy ona dobrego imienia Artyst</w:t>
      </w:r>
      <w:r w:rsidR="00184864">
        <w:rPr>
          <w:rFonts w:ascii="Cambria" w:hAnsi="Cambria"/>
          <w:sz w:val="20"/>
        </w:rPr>
        <w:t>y</w:t>
      </w:r>
      <w:r w:rsidRPr="00FA267F">
        <w:rPr>
          <w:rFonts w:ascii="Cambria" w:hAnsi="Cambria"/>
          <w:sz w:val="20"/>
        </w:rPr>
        <w:t>.</w:t>
      </w:r>
    </w:p>
    <w:p w14:paraId="25C358EF" w14:textId="6A29E158" w:rsidR="00FA267F" w:rsidRPr="00FA267F" w:rsidRDefault="00FA267F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>Zamawiający jest uprawniony do przenoszenia nabytych praw na osoby trzecie.</w:t>
      </w:r>
    </w:p>
    <w:p w14:paraId="52379C5E" w14:textId="537DA7FB" w:rsidR="00FA267F" w:rsidRPr="00FA267F" w:rsidRDefault="00184864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FA267F" w:rsidRPr="00FA267F">
        <w:rPr>
          <w:rFonts w:ascii="Cambria" w:hAnsi="Cambria"/>
          <w:sz w:val="20"/>
        </w:rPr>
        <w:t xml:space="preserve"> nieodwołalnie upoważnia Zamawiającego do samodzielnej decyzji o pierwszym publicznym udostępnieniu publiczności utrwalonego </w:t>
      </w:r>
      <w:r w:rsidR="005D1DDC">
        <w:rPr>
          <w:rFonts w:ascii="Cambria" w:hAnsi="Cambria"/>
          <w:sz w:val="20"/>
        </w:rPr>
        <w:t>Nagrania.</w:t>
      </w:r>
    </w:p>
    <w:p w14:paraId="3A76B04B" w14:textId="02228345" w:rsidR="00FA267F" w:rsidRPr="00FA267F" w:rsidRDefault="00FA267F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FA267F">
        <w:rPr>
          <w:rFonts w:ascii="Cambria" w:hAnsi="Cambria"/>
          <w:sz w:val="20"/>
        </w:rPr>
        <w:t xml:space="preserve">Niniejszą umową </w:t>
      </w:r>
      <w:r w:rsidR="00184864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 xml:space="preserve"> upoważnia Zamawiającego do wykonywania w imieniu Artyst</w:t>
      </w:r>
      <w:r w:rsidR="00184864">
        <w:rPr>
          <w:rFonts w:ascii="Cambria" w:hAnsi="Cambria"/>
          <w:sz w:val="20"/>
        </w:rPr>
        <w:t>y</w:t>
      </w:r>
      <w:r w:rsidRPr="00FA267F">
        <w:rPr>
          <w:rFonts w:ascii="Cambria" w:hAnsi="Cambria"/>
          <w:sz w:val="20"/>
        </w:rPr>
        <w:t xml:space="preserve"> </w:t>
      </w:r>
      <w:r w:rsidR="00184864">
        <w:rPr>
          <w:rFonts w:ascii="Cambria" w:hAnsi="Cambria"/>
          <w:sz w:val="20"/>
        </w:rPr>
        <w:t>jego</w:t>
      </w:r>
      <w:r w:rsidRPr="00FA267F">
        <w:rPr>
          <w:rFonts w:ascii="Cambria" w:hAnsi="Cambria"/>
          <w:sz w:val="20"/>
        </w:rPr>
        <w:t xml:space="preserve"> praw osobistych do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 xml:space="preserve"> utrwalonego w jakimkolwiek materiale audiowizualnym. Uprawnienie to oznacza w szczególności, że </w:t>
      </w:r>
      <w:r w:rsidR="00184864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 xml:space="preserve"> zezwala Zamawiającemu na samodzielne decydowanie o zmianie formy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 xml:space="preserve"> w dowolny sposób np. poprzez wyodrębnienie pojedynczych dowolnych kadrów z wizerunkiem Artyst</w:t>
      </w:r>
      <w:r w:rsidR="00184864">
        <w:rPr>
          <w:rFonts w:ascii="Cambria" w:hAnsi="Cambria"/>
          <w:sz w:val="20"/>
        </w:rPr>
        <w:t>y</w:t>
      </w:r>
      <w:r w:rsidR="00BA0DBB">
        <w:rPr>
          <w:rFonts w:ascii="Cambria" w:hAnsi="Cambria"/>
          <w:sz w:val="20"/>
        </w:rPr>
        <w:t>,</w:t>
      </w:r>
      <w:r w:rsidRPr="00FA267F">
        <w:rPr>
          <w:rFonts w:ascii="Cambria" w:hAnsi="Cambria"/>
          <w:sz w:val="20"/>
        </w:rPr>
        <w:t xml:space="preserve"> dowolne zestawienie postaci, skracanie i uzupełnianie </w:t>
      </w:r>
      <w:r w:rsidR="005D1DDC">
        <w:rPr>
          <w:rFonts w:ascii="Cambria" w:hAnsi="Cambria"/>
          <w:sz w:val="20"/>
        </w:rPr>
        <w:t>Nagrania</w:t>
      </w:r>
      <w:r w:rsidRPr="00FA267F">
        <w:rPr>
          <w:rFonts w:ascii="Cambria" w:hAnsi="Cambria"/>
          <w:sz w:val="20"/>
        </w:rPr>
        <w:t xml:space="preserve">. </w:t>
      </w:r>
      <w:r w:rsidR="00184864">
        <w:rPr>
          <w:rFonts w:ascii="Cambria" w:hAnsi="Cambria"/>
          <w:sz w:val="20"/>
        </w:rPr>
        <w:t>Artysta</w:t>
      </w:r>
      <w:r w:rsidRPr="00FA267F">
        <w:rPr>
          <w:rFonts w:ascii="Cambria" w:hAnsi="Cambria"/>
          <w:sz w:val="20"/>
        </w:rPr>
        <w:t xml:space="preserve"> upoważnia Zamawiającego do decydowania o oznaczaniu Artyst</w:t>
      </w:r>
      <w:r w:rsidR="00184864">
        <w:rPr>
          <w:rFonts w:ascii="Cambria" w:hAnsi="Cambria"/>
          <w:sz w:val="20"/>
        </w:rPr>
        <w:t>y</w:t>
      </w:r>
      <w:r w:rsidR="00BA0DBB">
        <w:rPr>
          <w:rFonts w:ascii="Cambria" w:hAnsi="Cambria"/>
          <w:sz w:val="20"/>
        </w:rPr>
        <w:t>.</w:t>
      </w:r>
    </w:p>
    <w:p w14:paraId="76560788" w14:textId="73CB1C0B" w:rsidR="00FA267F" w:rsidRDefault="00184864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Artysta</w:t>
      </w:r>
      <w:r w:rsidR="00FA267F" w:rsidRPr="00FA267F">
        <w:rPr>
          <w:rFonts w:ascii="Cambria" w:hAnsi="Cambria"/>
          <w:sz w:val="20"/>
        </w:rPr>
        <w:t xml:space="preserve"> oświadcza, że </w:t>
      </w:r>
      <w:r>
        <w:rPr>
          <w:rFonts w:ascii="Cambria" w:hAnsi="Cambria"/>
          <w:sz w:val="20"/>
        </w:rPr>
        <w:t>jego</w:t>
      </w:r>
      <w:r w:rsidR="00FA267F" w:rsidRPr="00FA267F">
        <w:rPr>
          <w:rFonts w:ascii="Cambria" w:hAnsi="Cambria"/>
          <w:sz w:val="20"/>
        </w:rPr>
        <w:t xml:space="preserve"> prawa do </w:t>
      </w:r>
      <w:r w:rsidR="005D1DDC">
        <w:rPr>
          <w:rFonts w:ascii="Cambria" w:hAnsi="Cambria"/>
          <w:sz w:val="20"/>
        </w:rPr>
        <w:t>Nagrania</w:t>
      </w:r>
      <w:r w:rsidR="00FA267F" w:rsidRPr="00FA267F">
        <w:rPr>
          <w:rFonts w:ascii="Cambria" w:hAnsi="Cambria"/>
          <w:sz w:val="20"/>
        </w:rPr>
        <w:t xml:space="preserve"> nie będą ograniczone ani obciążone prawami osób trzecich, oraz nie będą stanowić zastawu, gwarancji bankowych.</w:t>
      </w:r>
    </w:p>
    <w:p w14:paraId="51FFD6C5" w14:textId="0A87B1E3" w:rsidR="003D08D3" w:rsidRPr="005235AC" w:rsidRDefault="003D08D3" w:rsidP="003D08D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 przenosi na Zamawiającego prawo do wykonywania autorskich praw zależnych oraz prawo do zezwalania na wykonywanie autorskich praw zależnych do Nagrania.</w:t>
      </w:r>
    </w:p>
    <w:p w14:paraId="21051F4D" w14:textId="7C1ABFE8" w:rsidR="001B14CF" w:rsidRPr="001B14CF" w:rsidRDefault="00184864" w:rsidP="21E6A82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21E6A82A">
        <w:rPr>
          <w:rFonts w:ascii="Cambria" w:hAnsi="Cambria"/>
          <w:sz w:val="20"/>
        </w:rPr>
        <w:t>Artysta</w:t>
      </w:r>
      <w:r w:rsidR="001B14CF" w:rsidRPr="21E6A82A">
        <w:rPr>
          <w:rFonts w:ascii="Cambria" w:hAnsi="Cambria"/>
          <w:sz w:val="20"/>
        </w:rPr>
        <w:t xml:space="preserve"> zobowiązuje się do przeniesienia </w:t>
      </w:r>
      <w:r w:rsidR="500FD175" w:rsidRPr="21E6A82A">
        <w:rPr>
          <w:rFonts w:ascii="Cambria" w:hAnsi="Cambria"/>
          <w:sz w:val="20"/>
        </w:rPr>
        <w:t xml:space="preserve">praw do Artystycznego Wykonania </w:t>
      </w:r>
      <w:r w:rsidR="001B14CF" w:rsidRPr="21E6A82A">
        <w:rPr>
          <w:rFonts w:ascii="Cambria" w:hAnsi="Cambria"/>
          <w:sz w:val="20"/>
        </w:rPr>
        <w:t xml:space="preserve">na nowopowstałych polach eksploatacji powstałych po dniu zawarcia Umowy. Nabycie przez Zamawiającego </w:t>
      </w:r>
      <w:r w:rsidR="2F62440E" w:rsidRPr="21E6A82A">
        <w:rPr>
          <w:rFonts w:ascii="Cambria" w:hAnsi="Cambria"/>
          <w:sz w:val="20"/>
        </w:rPr>
        <w:t>praw do Artystycznego Wykonania</w:t>
      </w:r>
      <w:r w:rsidR="001B14CF" w:rsidRPr="21E6A82A">
        <w:rPr>
          <w:rFonts w:ascii="Cambria" w:hAnsi="Cambria"/>
          <w:sz w:val="20"/>
        </w:rPr>
        <w:t xml:space="preserve"> na nowo powstałych polach eksploatacji nastąpi z chwilą podpisania aneksu. </w:t>
      </w:r>
    </w:p>
    <w:p w14:paraId="7EEEFDDF" w14:textId="0EC71DF6" w:rsidR="00FA267F" w:rsidRDefault="00184864" w:rsidP="00F24EA0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FA267F" w:rsidRPr="00FA267F">
        <w:rPr>
          <w:rFonts w:ascii="Cambria" w:hAnsi="Cambria"/>
          <w:sz w:val="20"/>
        </w:rPr>
        <w:t xml:space="preserve"> zezwala na wykorzystywanie </w:t>
      </w:r>
      <w:r w:rsidR="005D1DDC">
        <w:rPr>
          <w:rFonts w:ascii="Cambria" w:hAnsi="Cambria"/>
          <w:sz w:val="20"/>
        </w:rPr>
        <w:t>Nagrania</w:t>
      </w:r>
      <w:r w:rsidR="00FA267F" w:rsidRPr="00FA267F">
        <w:rPr>
          <w:rFonts w:ascii="Cambria" w:hAnsi="Cambria"/>
          <w:sz w:val="20"/>
        </w:rPr>
        <w:t xml:space="preserve"> między innymi w celach promocyjnych i informacyjnych Zamawiającego i jego działalności, w tym w szczególności w zakresie Koncertu i Festiwalu. </w:t>
      </w:r>
      <w:r>
        <w:rPr>
          <w:rFonts w:ascii="Cambria" w:hAnsi="Cambria"/>
          <w:sz w:val="20"/>
        </w:rPr>
        <w:t>Artysta</w:t>
      </w:r>
      <w:r w:rsidR="00515A72">
        <w:rPr>
          <w:rFonts w:ascii="Cambria" w:hAnsi="Cambria"/>
          <w:sz w:val="20"/>
        </w:rPr>
        <w:t xml:space="preserve"> oświadcza, że </w:t>
      </w:r>
      <w:r w:rsidR="00FA267F" w:rsidRPr="00FA267F">
        <w:rPr>
          <w:rFonts w:ascii="Cambria" w:hAnsi="Cambria"/>
          <w:sz w:val="20"/>
        </w:rPr>
        <w:t>zezw</w:t>
      </w:r>
      <w:r>
        <w:rPr>
          <w:rFonts w:ascii="Cambria" w:hAnsi="Cambria"/>
          <w:sz w:val="20"/>
        </w:rPr>
        <w:t>ol</w:t>
      </w:r>
      <w:r w:rsidR="00515A72">
        <w:rPr>
          <w:rFonts w:ascii="Cambria" w:hAnsi="Cambria"/>
          <w:sz w:val="20"/>
        </w:rPr>
        <w:t>i</w:t>
      </w:r>
      <w:r>
        <w:rPr>
          <w:rFonts w:ascii="Cambria" w:hAnsi="Cambria"/>
          <w:sz w:val="20"/>
        </w:rPr>
        <w:t>ł</w:t>
      </w:r>
      <w:r w:rsidR="00FA267F" w:rsidRPr="00FA267F">
        <w:rPr>
          <w:rFonts w:ascii="Cambria" w:hAnsi="Cambria"/>
          <w:sz w:val="20"/>
        </w:rPr>
        <w:t xml:space="preserve"> na przerywanie </w:t>
      </w:r>
      <w:r w:rsidR="005D1DDC">
        <w:rPr>
          <w:rFonts w:ascii="Cambria" w:hAnsi="Cambria"/>
          <w:sz w:val="20"/>
        </w:rPr>
        <w:t>Nagrania</w:t>
      </w:r>
      <w:r w:rsidR="00FA267F" w:rsidRPr="00FA267F">
        <w:rPr>
          <w:rFonts w:ascii="Cambria" w:hAnsi="Cambria"/>
          <w:sz w:val="20"/>
        </w:rPr>
        <w:t xml:space="preserve"> reklamami, ogłoszeniami, materiałami sponsorskimi, materiałami promocyjnymi oraz wykorzystywania </w:t>
      </w:r>
      <w:r w:rsidR="005D1DDC">
        <w:rPr>
          <w:rFonts w:ascii="Cambria" w:hAnsi="Cambria"/>
          <w:sz w:val="20"/>
        </w:rPr>
        <w:t>Nagrania</w:t>
      </w:r>
      <w:r w:rsidR="00FA267F" w:rsidRPr="00FA267F">
        <w:rPr>
          <w:rFonts w:ascii="Cambria" w:hAnsi="Cambria"/>
          <w:sz w:val="20"/>
        </w:rPr>
        <w:t xml:space="preserve"> w całości lub w dowolnych fragmentach.</w:t>
      </w:r>
    </w:p>
    <w:p w14:paraId="0E6D2582" w14:textId="40A9A2D0" w:rsidR="005F06D6" w:rsidRDefault="005F06D6" w:rsidP="00F52817">
      <w:pPr>
        <w:pStyle w:val="Akapitzlist"/>
        <w:spacing w:line="276" w:lineRule="auto"/>
        <w:jc w:val="both"/>
        <w:rPr>
          <w:rFonts w:ascii="Cambria" w:hAnsi="Cambria"/>
          <w:sz w:val="20"/>
        </w:rPr>
      </w:pPr>
    </w:p>
    <w:p w14:paraId="46D7D1B1" w14:textId="0FAB8F8D" w:rsidR="005F06D6" w:rsidRPr="005F06D6" w:rsidRDefault="005F06D6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1B14C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4</w:t>
      </w:r>
    </w:p>
    <w:p w14:paraId="2B803343" w14:textId="7F4352EC" w:rsidR="005F06D6" w:rsidRDefault="00A85BA6" w:rsidP="00F24EA0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5F06D6" w:rsidRPr="005F06D6">
        <w:rPr>
          <w:rFonts w:ascii="Cambria" w:hAnsi="Cambria"/>
          <w:sz w:val="20"/>
        </w:rPr>
        <w:t xml:space="preserve"> oświadcza, że posiada majątkowe prawa autorskie do przekazywanych materiałów</w:t>
      </w:r>
      <w:r w:rsidR="005F06D6">
        <w:rPr>
          <w:rFonts w:ascii="Cambria" w:hAnsi="Cambria"/>
          <w:sz w:val="20"/>
        </w:rPr>
        <w:t xml:space="preserve">. </w:t>
      </w:r>
      <w:r w:rsidR="005F06D6" w:rsidRPr="005F06D6">
        <w:rPr>
          <w:rFonts w:ascii="Cambria" w:hAnsi="Cambria"/>
          <w:sz w:val="20"/>
        </w:rPr>
        <w:t xml:space="preserve">W przypadku zgłoszenia wobec Zamawiającego przez jakąkolwiek osobę trzecią roszczeń pozostających w związku z zawarciem lub wykonaniem Umowy, w szczególności roszczeń dotyczących praw autorskich lub praw do wizerunku, których naruszenie jest skutkiem niewykonania lub nienależytego wykonania postanowień Umowy przez </w:t>
      </w:r>
      <w:r>
        <w:rPr>
          <w:rFonts w:ascii="Cambria" w:hAnsi="Cambria"/>
          <w:sz w:val="20"/>
        </w:rPr>
        <w:t>Artystę</w:t>
      </w:r>
      <w:r w:rsidR="00C04241">
        <w:rPr>
          <w:rFonts w:ascii="Cambria" w:hAnsi="Cambria"/>
          <w:sz w:val="20"/>
        </w:rPr>
        <w:t>,</w:t>
      </w:r>
      <w:r w:rsidR="005F06D6" w:rsidRPr="005F06D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Artysta</w:t>
      </w:r>
      <w:r w:rsidR="00943B59">
        <w:rPr>
          <w:rFonts w:ascii="Cambria" w:hAnsi="Cambria"/>
          <w:sz w:val="20"/>
        </w:rPr>
        <w:t xml:space="preserve"> </w:t>
      </w:r>
      <w:r w:rsidR="005F06D6" w:rsidRPr="005F06D6">
        <w:rPr>
          <w:rFonts w:ascii="Cambria" w:hAnsi="Cambria"/>
          <w:sz w:val="20"/>
        </w:rPr>
        <w:t>zobowiązuje się do zwolnienia Zamawiającego lub osoby działającej w je</w:t>
      </w:r>
      <w:r>
        <w:rPr>
          <w:rFonts w:ascii="Cambria" w:hAnsi="Cambria"/>
          <w:sz w:val="20"/>
        </w:rPr>
        <w:t>go</w:t>
      </w:r>
      <w:r w:rsidR="005F06D6" w:rsidRPr="005F06D6">
        <w:rPr>
          <w:rFonts w:ascii="Cambria" w:hAnsi="Cambria"/>
          <w:sz w:val="20"/>
        </w:rPr>
        <w:t xml:space="preserve"> imieniu z wszelkiej odpowiedzialności jaka mogłaby powstać po stronie Zamawiającego, a także do pokrycia kosztów ewentualnego postępowania w sprawie, w tym kosztów sądowych, kosztów zasądzonego odszkodowania, a także kosztów doradztwa prawnego, a w przypadku ugodowego zakończenia sprawy do pokrycia kosztów zawarcia ugody oraz wartości odszkodowania ustalonego w treści ugody.</w:t>
      </w:r>
      <w:r w:rsidR="005F06D6">
        <w:rPr>
          <w:rFonts w:ascii="Cambria" w:hAnsi="Cambria"/>
          <w:sz w:val="20"/>
        </w:rPr>
        <w:t xml:space="preserve"> </w:t>
      </w:r>
    </w:p>
    <w:p w14:paraId="752B8FB7" w14:textId="533814E3" w:rsidR="005F06D6" w:rsidRPr="00305A3A" w:rsidRDefault="00A85BA6" w:rsidP="00F24EA0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Artysta</w:t>
      </w:r>
      <w:r w:rsidR="00305A3A">
        <w:rPr>
          <w:rFonts w:ascii="Cambria" w:hAnsi="Cambria"/>
          <w:sz w:val="20"/>
        </w:rPr>
        <w:t xml:space="preserve"> zobowiązuje się oznaczać</w:t>
      </w:r>
      <w:r w:rsidR="00C04241">
        <w:rPr>
          <w:rFonts w:ascii="Cambria" w:hAnsi="Cambria"/>
          <w:sz w:val="20"/>
        </w:rPr>
        <w:t xml:space="preserve"> </w:t>
      </w:r>
      <w:r w:rsidR="00305A3A">
        <w:rPr>
          <w:rFonts w:ascii="Cambria" w:hAnsi="Cambria"/>
          <w:sz w:val="20"/>
        </w:rPr>
        <w:t>Zamawiającego, a także Festiwal podczas swojej działalności w sposób ustalony z Zamawiającym</w:t>
      </w:r>
      <w:r w:rsidR="006050DB">
        <w:rPr>
          <w:rFonts w:ascii="Cambria" w:hAnsi="Cambria"/>
          <w:sz w:val="20"/>
        </w:rPr>
        <w:t xml:space="preserve"> m.in. poprzez wskazywanie logo Festiwalu i Zamawiającego podczas działań w </w:t>
      </w:r>
      <w:proofErr w:type="spellStart"/>
      <w:r w:rsidR="006050DB">
        <w:rPr>
          <w:rFonts w:ascii="Cambria" w:hAnsi="Cambria"/>
          <w:sz w:val="20"/>
        </w:rPr>
        <w:t>internecie</w:t>
      </w:r>
      <w:proofErr w:type="spellEnd"/>
      <w:r w:rsidR="006050DB">
        <w:rPr>
          <w:rFonts w:ascii="Cambria" w:hAnsi="Cambria"/>
          <w:sz w:val="20"/>
        </w:rPr>
        <w:t xml:space="preserve">, </w:t>
      </w:r>
      <w:r w:rsidR="003C2870">
        <w:rPr>
          <w:rFonts w:ascii="Cambria" w:hAnsi="Cambria"/>
          <w:sz w:val="20"/>
        </w:rPr>
        <w:t>artykułów w publikacjach odnoszących się do Festiwalu, ewentualnych wydań płyt związanych z koncertem</w:t>
      </w:r>
      <w:r>
        <w:rPr>
          <w:rFonts w:ascii="Cambria" w:hAnsi="Cambria"/>
          <w:sz w:val="20"/>
        </w:rPr>
        <w:t>,</w:t>
      </w:r>
      <w:r w:rsidR="003C2870">
        <w:rPr>
          <w:rFonts w:ascii="Cambria" w:hAnsi="Cambria"/>
          <w:sz w:val="20"/>
        </w:rPr>
        <w:t xml:space="preserve"> o ile </w:t>
      </w:r>
      <w:r>
        <w:rPr>
          <w:rFonts w:ascii="Cambria" w:hAnsi="Cambria"/>
          <w:sz w:val="20"/>
        </w:rPr>
        <w:t>Artysta</w:t>
      </w:r>
      <w:r w:rsidR="003C2870">
        <w:rPr>
          <w:rFonts w:ascii="Cambria" w:hAnsi="Cambria"/>
          <w:sz w:val="20"/>
        </w:rPr>
        <w:t xml:space="preserve"> nabył</w:t>
      </w:r>
      <w:r w:rsidR="00943B59">
        <w:rPr>
          <w:rFonts w:ascii="Cambria" w:hAnsi="Cambria"/>
          <w:sz w:val="20"/>
        </w:rPr>
        <w:t xml:space="preserve"> </w:t>
      </w:r>
      <w:r w:rsidR="003C2870">
        <w:rPr>
          <w:rFonts w:ascii="Cambria" w:hAnsi="Cambria"/>
          <w:sz w:val="20"/>
        </w:rPr>
        <w:t>do tego prawo.</w:t>
      </w:r>
    </w:p>
    <w:p w14:paraId="65EDA558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68ED0AC4" w14:textId="18C8479C" w:rsidR="00FA267F" w:rsidRPr="001B14C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1B14C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5</w:t>
      </w:r>
    </w:p>
    <w:p w14:paraId="5E46B1C2" w14:textId="5D89103A" w:rsidR="00A82B94" w:rsidRDefault="00FA267F" w:rsidP="440FE6F0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440FE6F0">
        <w:rPr>
          <w:rFonts w:ascii="Cambria" w:hAnsi="Cambria"/>
          <w:sz w:val="20"/>
        </w:rPr>
        <w:t xml:space="preserve">Z tytułu realizacji niniejszej umowy, w tym za Artystyczne Wykonanie Koncertu, przeniesienie autorskich praw majątkowych i pokrewnych do Nagrania, udzielenie wszelkich zgód i upoważnień, </w:t>
      </w:r>
      <w:r w:rsidR="00A85BA6" w:rsidRPr="440FE6F0">
        <w:rPr>
          <w:rFonts w:ascii="Cambria" w:hAnsi="Cambria"/>
          <w:sz w:val="20"/>
        </w:rPr>
        <w:t>Artyście</w:t>
      </w:r>
      <w:r w:rsidRPr="440FE6F0">
        <w:rPr>
          <w:rFonts w:ascii="Cambria" w:hAnsi="Cambria"/>
          <w:sz w:val="20"/>
        </w:rPr>
        <w:t xml:space="preserve"> przysługuje wynagrodzenie łączne w wysokości </w:t>
      </w:r>
      <w:r w:rsidR="009C7FC6">
        <w:rPr>
          <w:rFonts w:ascii="Cambria" w:hAnsi="Cambria"/>
          <w:b/>
          <w:bCs/>
          <w:sz w:val="20"/>
        </w:rPr>
        <w:t>………….</w:t>
      </w:r>
      <w:r w:rsidR="00F2353E">
        <w:rPr>
          <w:rFonts w:ascii="Cambria" w:hAnsi="Cambria"/>
          <w:b/>
          <w:bCs/>
          <w:sz w:val="20"/>
        </w:rPr>
        <w:t xml:space="preserve"> </w:t>
      </w:r>
      <w:r w:rsidR="00F2353E" w:rsidRPr="440FE6F0">
        <w:rPr>
          <w:rFonts w:ascii="Cambria" w:hAnsi="Cambria"/>
          <w:b/>
          <w:bCs/>
          <w:sz w:val="20"/>
        </w:rPr>
        <w:t xml:space="preserve"> </w:t>
      </w:r>
      <w:r w:rsidRPr="440FE6F0">
        <w:rPr>
          <w:rFonts w:ascii="Cambria" w:hAnsi="Cambria"/>
          <w:b/>
          <w:bCs/>
          <w:sz w:val="20"/>
        </w:rPr>
        <w:t xml:space="preserve">zł brutto </w:t>
      </w:r>
      <w:r w:rsidRPr="440FE6F0">
        <w:rPr>
          <w:rFonts w:ascii="Cambria" w:hAnsi="Cambria"/>
          <w:sz w:val="20"/>
        </w:rPr>
        <w:t xml:space="preserve">(słownie: </w:t>
      </w:r>
      <w:r w:rsidR="009C7FC6">
        <w:rPr>
          <w:rFonts w:ascii="Cambria" w:hAnsi="Cambria"/>
          <w:sz w:val="20"/>
        </w:rPr>
        <w:t>……………… złotych</w:t>
      </w:r>
      <w:r w:rsidRPr="440FE6F0">
        <w:rPr>
          <w:rFonts w:ascii="Cambria" w:hAnsi="Cambria"/>
          <w:sz w:val="20"/>
        </w:rPr>
        <w:t xml:space="preserve"> 00/100 brutto</w:t>
      </w:r>
      <w:r w:rsidR="002846D1" w:rsidRPr="440FE6F0">
        <w:rPr>
          <w:rFonts w:ascii="Cambria" w:hAnsi="Cambria"/>
          <w:sz w:val="20"/>
        </w:rPr>
        <w:t>.</w:t>
      </w:r>
    </w:p>
    <w:p w14:paraId="3B935720" w14:textId="63EA137D" w:rsidR="00A82B94" w:rsidRPr="00A82B94" w:rsidRDefault="00C04241" w:rsidP="440FE6F0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440FE6F0">
        <w:rPr>
          <w:rFonts w:ascii="Cambria" w:eastAsia="Calibri" w:hAnsi="Cambria" w:cs="Tahoma"/>
          <w:sz w:val="20"/>
        </w:rPr>
        <w:t xml:space="preserve">Wypłata wynagrodzenia, o którym mowa w ust. 1 niniejszego paragrafu nastąpi przelewem na konto </w:t>
      </w:r>
      <w:r w:rsidR="00A85BA6" w:rsidRPr="440FE6F0">
        <w:rPr>
          <w:rFonts w:ascii="Cambria" w:eastAsia="Calibri" w:hAnsi="Cambria" w:cs="Tahoma"/>
          <w:sz w:val="20"/>
        </w:rPr>
        <w:t>Artysty</w:t>
      </w:r>
      <w:r w:rsidR="00E80AEF" w:rsidRPr="440FE6F0">
        <w:rPr>
          <w:rFonts w:ascii="Cambria" w:eastAsia="Calibri" w:hAnsi="Cambria" w:cs="Tahoma"/>
          <w:sz w:val="20"/>
        </w:rPr>
        <w:t xml:space="preserve"> </w:t>
      </w:r>
      <w:r w:rsidRPr="440FE6F0">
        <w:rPr>
          <w:rFonts w:ascii="Cambria" w:eastAsia="Calibri" w:hAnsi="Cambria" w:cs="Tahoma"/>
          <w:sz w:val="20"/>
        </w:rPr>
        <w:t xml:space="preserve">wskazane na rachunku po stwierdzeniu prawidłowości wykonania przedmiotu umowy, w terminie do 21 dni od dnia przedłożenia przez </w:t>
      </w:r>
      <w:r w:rsidR="00A85BA6" w:rsidRPr="440FE6F0">
        <w:rPr>
          <w:rFonts w:ascii="Cambria" w:eastAsia="Calibri" w:hAnsi="Cambria" w:cs="Tahoma"/>
          <w:sz w:val="20"/>
        </w:rPr>
        <w:t>Artystę</w:t>
      </w:r>
      <w:r w:rsidRPr="440FE6F0">
        <w:rPr>
          <w:rFonts w:ascii="Cambria" w:eastAsia="Calibri" w:hAnsi="Cambria" w:cs="Tahoma"/>
          <w:sz w:val="20"/>
        </w:rPr>
        <w:t xml:space="preserve"> w siedzibie Zamawiającego prawidłowo wystawionego rachunku. Wypłata wynagrodzenia nastąpi w kwocie netto po potrąceniu należnego podatku dochodowego od osób fizycznych.</w:t>
      </w:r>
    </w:p>
    <w:p w14:paraId="5D375CE9" w14:textId="09476DA2" w:rsidR="00A82B94" w:rsidRPr="00A82B94" w:rsidRDefault="00A85BA6" w:rsidP="440FE6F0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440FE6F0">
        <w:rPr>
          <w:rFonts w:ascii="Cambria" w:eastAsia="Calibri" w:hAnsi="Cambria" w:cs="Tahoma"/>
          <w:sz w:val="20"/>
        </w:rPr>
        <w:t>Artysta</w:t>
      </w:r>
      <w:r w:rsidR="00C04241" w:rsidRPr="440FE6F0">
        <w:rPr>
          <w:rFonts w:ascii="Cambria" w:eastAsia="Calibri" w:hAnsi="Cambria" w:cs="Tahoma"/>
          <w:sz w:val="20"/>
        </w:rPr>
        <w:t xml:space="preserve"> oświadcza, że Artystyczne Wykonanie objęte niniejszą umową jest utworem w jednej z dziedzin określonych w art. 22 ust. 9b pkt 2 ustawy o podatku dochodowym od osób fizycznych to znaczy jest działalnością artystyczną w dziedzinie instrumentalistyki, w związku z czym </w:t>
      </w:r>
      <w:r w:rsidR="06A7B7D5" w:rsidRPr="440FE6F0">
        <w:rPr>
          <w:rFonts w:ascii="Cambria" w:eastAsia="Calibri" w:hAnsi="Cambria" w:cs="Tahoma"/>
          <w:sz w:val="20"/>
        </w:rPr>
        <w:t>wynagrodzenie,</w:t>
      </w:r>
      <w:r w:rsidR="00C04241" w:rsidRPr="440FE6F0">
        <w:rPr>
          <w:rFonts w:ascii="Cambria" w:eastAsia="Calibri" w:hAnsi="Cambria" w:cs="Tahoma"/>
          <w:sz w:val="20"/>
        </w:rPr>
        <w:t xml:space="preserve"> o którym mowa w §5 ust. 1 należne Wykonawcy zostanie obliczone z uwzględnieniem kosztów uzyskania przychodu w wysokości 50%.</w:t>
      </w:r>
    </w:p>
    <w:p w14:paraId="79DEB68E" w14:textId="77777777" w:rsidR="00A82B94" w:rsidRDefault="00FA267F" w:rsidP="00A82B94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A82B94">
        <w:rPr>
          <w:rFonts w:ascii="Cambria" w:hAnsi="Cambria"/>
          <w:sz w:val="20"/>
        </w:rPr>
        <w:t>Zapłata wynagrodzenia przez Zamawiającego</w:t>
      </w:r>
      <w:r w:rsidR="00711007" w:rsidRPr="00A82B94">
        <w:rPr>
          <w:rFonts w:ascii="Cambria" w:hAnsi="Cambria"/>
          <w:sz w:val="20"/>
        </w:rPr>
        <w:t xml:space="preserve"> na konto </w:t>
      </w:r>
      <w:r w:rsidR="00A85BA6" w:rsidRPr="00A82B94">
        <w:rPr>
          <w:rFonts w:ascii="Cambria" w:hAnsi="Cambria"/>
          <w:sz w:val="20"/>
        </w:rPr>
        <w:t>Artysty</w:t>
      </w:r>
      <w:r w:rsidRPr="00A82B94">
        <w:rPr>
          <w:rFonts w:ascii="Cambria" w:hAnsi="Cambria"/>
          <w:sz w:val="20"/>
        </w:rPr>
        <w:t xml:space="preserve"> oznaczać będzie prawidłowe uregulowanie zobowiązań wobec</w:t>
      </w:r>
      <w:r w:rsidR="001E163A" w:rsidRPr="00A82B94">
        <w:rPr>
          <w:rFonts w:ascii="Cambria" w:hAnsi="Cambria"/>
          <w:sz w:val="20"/>
        </w:rPr>
        <w:t xml:space="preserve"> </w:t>
      </w:r>
      <w:r w:rsidR="00A85BA6" w:rsidRPr="00A82B94">
        <w:rPr>
          <w:rFonts w:ascii="Cambria" w:hAnsi="Cambria"/>
          <w:sz w:val="20"/>
        </w:rPr>
        <w:t>Artysty</w:t>
      </w:r>
      <w:r w:rsidR="00C04241" w:rsidRPr="00A82B94">
        <w:rPr>
          <w:rFonts w:ascii="Cambria" w:hAnsi="Cambria"/>
          <w:sz w:val="20"/>
        </w:rPr>
        <w:t>.</w:t>
      </w:r>
    </w:p>
    <w:p w14:paraId="794662D3" w14:textId="2F340634" w:rsidR="00D01CA0" w:rsidRPr="00A82B94" w:rsidRDefault="00FA267F" w:rsidP="00A82B94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A82B94">
        <w:rPr>
          <w:rFonts w:ascii="Cambria" w:hAnsi="Cambria"/>
          <w:sz w:val="20"/>
        </w:rPr>
        <w:t>Zamawiający nie pokryje żadnego wynagrodzenia ani kosztów Artys</w:t>
      </w:r>
      <w:r w:rsidR="00A85BA6" w:rsidRPr="00A82B94">
        <w:rPr>
          <w:rFonts w:ascii="Cambria" w:hAnsi="Cambria"/>
          <w:sz w:val="20"/>
        </w:rPr>
        <w:t>ty</w:t>
      </w:r>
      <w:r w:rsidRPr="00A82B94">
        <w:rPr>
          <w:rFonts w:ascii="Cambria" w:hAnsi="Cambria"/>
          <w:sz w:val="20"/>
        </w:rPr>
        <w:t>, które nie zostały wprost wymienione w niniejszej umowie.</w:t>
      </w:r>
    </w:p>
    <w:p w14:paraId="6DC5D503" w14:textId="390FADE3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5989B50C" w14:textId="7726C403" w:rsidR="00FA267F" w:rsidRPr="001B14C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1B14C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6</w:t>
      </w:r>
    </w:p>
    <w:p w14:paraId="12F36900" w14:textId="36387BF4" w:rsidR="00FA267F" w:rsidRPr="001B14CF" w:rsidRDefault="00FA267F" w:rsidP="0063607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lastRenderedPageBreak/>
        <w:t>Żadna ze Stron nie będzie ponosić odpowiedzialności za opóźnienie, nienależyte wykonanie lub niewykonanie jej zobowiązań wynikających z niniejszej Umowy, wyłącznie w stopniu, w jakim opóźnienie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</w:t>
      </w:r>
    </w:p>
    <w:p w14:paraId="1F0FDE19" w14:textId="663900DF" w:rsidR="00FA267F" w:rsidRPr="001B14CF" w:rsidRDefault="00FA267F" w:rsidP="0063607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t xml:space="preserve">W rozumieniu Umowy siłą wyższą nie są w szczególności: deficyt sprzętowy, kadrowy, materiałowy, spory pracownicze, strajki, ani też kumulacja takich czynników. </w:t>
      </w:r>
    </w:p>
    <w:p w14:paraId="3EC8284B" w14:textId="0C6249EA" w:rsidR="00FA267F" w:rsidRPr="001B14CF" w:rsidRDefault="00FA267F" w:rsidP="0063607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Jeżeli po zawiadomieniu Strony nie uzgodnią inaczej, każda ze Stron dołoży wszelkich starań w celu wywiązania się ze swoich zobowiązań umownych, w stopniu, w jakim będzie to praktycznie możliwe oraz będzie poszukiwała wszelkich rozsądnych, alternatywnych rozwiązań, mimo zaistnienia okoliczności siły wyższej.</w:t>
      </w:r>
    </w:p>
    <w:p w14:paraId="1EC2990D" w14:textId="77777777" w:rsidR="00A85BA6" w:rsidRDefault="00A85BA6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</w:p>
    <w:p w14:paraId="6E854530" w14:textId="19A516C6" w:rsidR="00FA267F" w:rsidRPr="001B14C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1B14C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7</w:t>
      </w:r>
    </w:p>
    <w:p w14:paraId="09BC38FA" w14:textId="4B2FE01A" w:rsidR="00FA267F" w:rsidRPr="001B14CF" w:rsidRDefault="00FA267F" w:rsidP="0063607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t xml:space="preserve">W przypadku niewykonania </w:t>
      </w:r>
      <w:r w:rsidR="003E1B8A">
        <w:rPr>
          <w:rFonts w:ascii="Cambria" w:hAnsi="Cambria"/>
          <w:sz w:val="20"/>
        </w:rPr>
        <w:t xml:space="preserve">lub nieprawidłowego wykonania </w:t>
      </w:r>
      <w:r w:rsidRPr="001B14CF">
        <w:rPr>
          <w:rFonts w:ascii="Cambria" w:hAnsi="Cambria"/>
          <w:sz w:val="20"/>
        </w:rPr>
        <w:t xml:space="preserve">umowy przez </w:t>
      </w:r>
      <w:r w:rsidR="00A85BA6">
        <w:rPr>
          <w:rFonts w:ascii="Cambria" w:hAnsi="Cambria"/>
          <w:sz w:val="20"/>
        </w:rPr>
        <w:t>Artystę</w:t>
      </w:r>
      <w:r w:rsidR="00C04241">
        <w:rPr>
          <w:rFonts w:ascii="Cambria" w:hAnsi="Cambria"/>
          <w:sz w:val="20"/>
        </w:rPr>
        <w:t xml:space="preserve"> </w:t>
      </w:r>
      <w:r w:rsidRPr="001B14CF">
        <w:rPr>
          <w:rFonts w:ascii="Cambria" w:hAnsi="Cambria"/>
          <w:sz w:val="20"/>
        </w:rPr>
        <w:t xml:space="preserve">lub w przypadku </w:t>
      </w:r>
      <w:r w:rsidRPr="009A5802">
        <w:rPr>
          <w:rFonts w:ascii="Cambria" w:hAnsi="Cambria"/>
          <w:sz w:val="20"/>
        </w:rPr>
        <w:t xml:space="preserve">odstąpienia od umowy przez którąkolwiek ze Stron z przyczyn leżących po stronie </w:t>
      </w:r>
      <w:r w:rsidR="00C04241" w:rsidRPr="009A5802">
        <w:rPr>
          <w:rFonts w:ascii="Cambria" w:hAnsi="Cambria"/>
          <w:sz w:val="20"/>
        </w:rPr>
        <w:t xml:space="preserve">Artysty </w:t>
      </w:r>
      <w:r w:rsidRPr="009A5802">
        <w:rPr>
          <w:rFonts w:ascii="Cambria" w:hAnsi="Cambria"/>
          <w:sz w:val="20"/>
        </w:rPr>
        <w:t xml:space="preserve">Zamawiającemu przysługuje kara umowna w wysokości 50% wynagrodzenia łącznego określonego w § </w:t>
      </w:r>
      <w:r w:rsidR="009A5802" w:rsidRPr="009A5802">
        <w:rPr>
          <w:rFonts w:ascii="Cambria" w:hAnsi="Cambria"/>
          <w:sz w:val="20"/>
        </w:rPr>
        <w:t>5</w:t>
      </w:r>
      <w:r w:rsidRPr="009A5802">
        <w:rPr>
          <w:rFonts w:ascii="Cambria" w:hAnsi="Cambria"/>
          <w:sz w:val="20"/>
        </w:rPr>
        <w:t xml:space="preserve"> ust. </w:t>
      </w:r>
      <w:r w:rsidR="009A5802" w:rsidRPr="009A5802">
        <w:rPr>
          <w:rFonts w:ascii="Cambria" w:hAnsi="Cambria"/>
          <w:sz w:val="20"/>
        </w:rPr>
        <w:t>1</w:t>
      </w:r>
      <w:r w:rsidRPr="009A5802">
        <w:rPr>
          <w:rFonts w:ascii="Cambria" w:hAnsi="Cambria"/>
          <w:sz w:val="20"/>
        </w:rPr>
        <w:t xml:space="preserve"> niniejszej</w:t>
      </w:r>
      <w:r w:rsidRPr="001B14CF">
        <w:rPr>
          <w:rFonts w:ascii="Cambria" w:hAnsi="Cambria"/>
          <w:sz w:val="20"/>
        </w:rPr>
        <w:t xml:space="preserve"> umowy.</w:t>
      </w:r>
    </w:p>
    <w:p w14:paraId="14E29016" w14:textId="3F756613" w:rsidR="00FA267F" w:rsidRPr="001B14CF" w:rsidRDefault="00FA267F" w:rsidP="0063607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t xml:space="preserve">Naliczone kary umowne mogą zostać potrącone z wynagrodzenia należnego </w:t>
      </w:r>
      <w:r w:rsidR="00A85BA6">
        <w:rPr>
          <w:rFonts w:ascii="Cambria" w:hAnsi="Cambria"/>
          <w:sz w:val="20"/>
        </w:rPr>
        <w:t>Artyście</w:t>
      </w:r>
      <w:r w:rsidR="00C04241">
        <w:rPr>
          <w:rFonts w:ascii="Cambria" w:hAnsi="Cambria"/>
          <w:sz w:val="20"/>
        </w:rPr>
        <w:t>.</w:t>
      </w:r>
    </w:p>
    <w:p w14:paraId="52BE577C" w14:textId="223B96D5" w:rsidR="00FA267F" w:rsidRPr="001B14CF" w:rsidRDefault="00FA267F" w:rsidP="0063607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1B14CF">
        <w:rPr>
          <w:rFonts w:ascii="Cambria" w:hAnsi="Cambria"/>
          <w:sz w:val="20"/>
        </w:rPr>
        <w:t xml:space="preserve">Zamawiającemu przysługuje prawo dochodzenia odszkodowania uzupełniającego na zasadach ogólnych. </w:t>
      </w:r>
    </w:p>
    <w:p w14:paraId="6B2F126D" w14:textId="77777777" w:rsidR="00FA267F" w:rsidRPr="00FA267F" w:rsidRDefault="00FA267F" w:rsidP="00F52817">
      <w:pPr>
        <w:spacing w:line="276" w:lineRule="auto"/>
        <w:rPr>
          <w:rFonts w:ascii="Cambria" w:hAnsi="Cambria"/>
          <w:sz w:val="20"/>
        </w:rPr>
      </w:pPr>
    </w:p>
    <w:p w14:paraId="07E2CC66" w14:textId="5EADEF94" w:rsidR="00FA267F" w:rsidRPr="001B14CF" w:rsidRDefault="00FA267F" w:rsidP="00F52817">
      <w:pPr>
        <w:spacing w:line="276" w:lineRule="auto"/>
        <w:jc w:val="center"/>
        <w:rPr>
          <w:rFonts w:ascii="Cambria" w:hAnsi="Cambria"/>
          <w:b/>
          <w:bCs/>
          <w:sz w:val="20"/>
        </w:rPr>
      </w:pPr>
      <w:r w:rsidRPr="001B14CF">
        <w:rPr>
          <w:rFonts w:ascii="Cambria" w:hAnsi="Cambria"/>
          <w:b/>
          <w:bCs/>
          <w:sz w:val="20"/>
        </w:rPr>
        <w:t xml:space="preserve">§ </w:t>
      </w:r>
      <w:r w:rsidR="00E71020">
        <w:rPr>
          <w:rFonts w:ascii="Cambria" w:hAnsi="Cambria"/>
          <w:b/>
          <w:bCs/>
          <w:sz w:val="20"/>
        </w:rPr>
        <w:t>8</w:t>
      </w:r>
    </w:p>
    <w:p w14:paraId="22C80EA4" w14:textId="02660FF8" w:rsidR="00FA267F" w:rsidRPr="00580739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580739">
        <w:rPr>
          <w:rFonts w:ascii="Cambria" w:hAnsi="Cambria"/>
          <w:sz w:val="20"/>
        </w:rPr>
        <w:t>Wszystkie zmiany i uzupełnienia niniejszej umowy wymagają zachowania formy pisemnej w postaci aneksu pod rygorem nieważności.</w:t>
      </w:r>
    </w:p>
    <w:p w14:paraId="6FE67C26" w14:textId="475F0A10" w:rsidR="00FA267F" w:rsidRPr="00580739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580739">
        <w:rPr>
          <w:rFonts w:ascii="Cambria" w:hAnsi="Cambria"/>
          <w:sz w:val="20"/>
        </w:rPr>
        <w:t xml:space="preserve">W sprawach nieuregulowanych w umowie obowiązują odpowiednie przepisy prawa polskiego. </w:t>
      </w:r>
    </w:p>
    <w:p w14:paraId="78359E16" w14:textId="28E846A5" w:rsidR="00FA267F" w:rsidRPr="00580739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580739">
        <w:rPr>
          <w:rFonts w:ascii="Cambria" w:hAnsi="Cambria"/>
          <w:sz w:val="20"/>
        </w:rPr>
        <w:t>Wszelkie spory mogące wyniknąć z niniejszej umowy strony poddają rozstrzygnięciu sądom właściwym według siedziby Zamawiającego.</w:t>
      </w:r>
    </w:p>
    <w:p w14:paraId="3BFE9B91" w14:textId="3051AAE8" w:rsidR="00FA267F" w:rsidRPr="00580739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580739">
        <w:rPr>
          <w:rFonts w:ascii="Cambria" w:hAnsi="Cambria"/>
          <w:sz w:val="20"/>
        </w:rPr>
        <w:t xml:space="preserve">Strony zobowiązują się współpracować ze sobą w celu zapewnienia bezpieczeństwa i higieny pracy oraz ochrony przeciwpożarowej. </w:t>
      </w:r>
      <w:r w:rsidR="00A85BA6">
        <w:rPr>
          <w:rFonts w:ascii="Cambria" w:hAnsi="Cambria"/>
          <w:sz w:val="20"/>
        </w:rPr>
        <w:t>Artysta</w:t>
      </w:r>
      <w:r w:rsidRPr="00580739">
        <w:rPr>
          <w:rFonts w:ascii="Cambria" w:hAnsi="Cambria"/>
          <w:sz w:val="20"/>
        </w:rPr>
        <w:t xml:space="preserve"> oświadcza, że zapoznał się z przedstawionymi mu przez Zamawiającego zasadami współdziałania na wypadek wystąpienia zagrożeń dla zdrowia lub życia uczestników Koncertu i akceptuje je w całości, w tym również w zakresie wyznaczenia koordynatora sprawującego nadzór w zakresie bezpieczeństwa i higieny pracy oraz bezpieczeństwa pożarowego.</w:t>
      </w:r>
    </w:p>
    <w:p w14:paraId="31A2E0F8" w14:textId="54A3A9A0" w:rsidR="00FA267F" w:rsidRPr="009A5802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580739">
        <w:rPr>
          <w:rFonts w:ascii="Cambria" w:hAnsi="Cambria"/>
          <w:sz w:val="20"/>
        </w:rPr>
        <w:t xml:space="preserve">Osobą upoważnioną w imieniu </w:t>
      </w:r>
      <w:r w:rsidRPr="009A5802">
        <w:rPr>
          <w:rFonts w:ascii="Cambria" w:hAnsi="Cambria"/>
          <w:sz w:val="20"/>
        </w:rPr>
        <w:t xml:space="preserve">Zamawiającego do koordynowania prawidłowości wykonania niniejszej umowy oraz do bieżącej współpracy z </w:t>
      </w:r>
      <w:r w:rsidR="00C04241" w:rsidRPr="009A5802">
        <w:rPr>
          <w:rFonts w:ascii="Cambria" w:hAnsi="Cambria"/>
          <w:sz w:val="20"/>
        </w:rPr>
        <w:t>Artyst</w:t>
      </w:r>
      <w:r w:rsidR="00A85BA6" w:rsidRPr="009A5802">
        <w:rPr>
          <w:rFonts w:ascii="Cambria" w:hAnsi="Cambria"/>
          <w:sz w:val="20"/>
        </w:rPr>
        <w:t>ą</w:t>
      </w:r>
      <w:r w:rsidR="00C04241" w:rsidRPr="009A5802">
        <w:rPr>
          <w:rFonts w:ascii="Cambria" w:hAnsi="Cambria"/>
          <w:sz w:val="20"/>
        </w:rPr>
        <w:t xml:space="preserve"> </w:t>
      </w:r>
      <w:r w:rsidRPr="009A5802">
        <w:rPr>
          <w:rFonts w:ascii="Cambria" w:hAnsi="Cambria"/>
          <w:sz w:val="20"/>
        </w:rPr>
        <w:t xml:space="preserve">przy realizacji umowy jest </w:t>
      </w:r>
      <w:r w:rsidR="00F2353E">
        <w:rPr>
          <w:rFonts w:ascii="Cambria" w:hAnsi="Cambria"/>
          <w:sz w:val="20"/>
        </w:rPr>
        <w:t>Magdalena Rodzeń;</w:t>
      </w:r>
      <w:r w:rsidR="00F2353E" w:rsidRPr="009A5802">
        <w:rPr>
          <w:rFonts w:ascii="Cambria" w:hAnsi="Cambria"/>
          <w:sz w:val="20"/>
        </w:rPr>
        <w:t xml:space="preserve"> </w:t>
      </w:r>
      <w:r w:rsidRPr="009A5802">
        <w:rPr>
          <w:rFonts w:ascii="Cambria" w:hAnsi="Cambria"/>
          <w:sz w:val="20"/>
        </w:rPr>
        <w:t xml:space="preserve">e-mail: </w:t>
      </w:r>
      <w:r w:rsidR="00F2353E">
        <w:rPr>
          <w:rFonts w:ascii="Cambria" w:hAnsi="Cambria"/>
          <w:sz w:val="20"/>
        </w:rPr>
        <w:t>magdalena.rodzen@</w:t>
      </w:r>
      <w:r w:rsidRPr="009A5802">
        <w:rPr>
          <w:rFonts w:ascii="Cambria" w:hAnsi="Cambria"/>
          <w:sz w:val="20"/>
        </w:rPr>
        <w:t>kbf.krakow.pl. Zmiana osoby nie stanowi zmiany umowy.</w:t>
      </w:r>
    </w:p>
    <w:p w14:paraId="509D5505" w14:textId="7EE0E447" w:rsidR="00FA267F" w:rsidRPr="009A5802" w:rsidRDefault="00FA267F" w:rsidP="0063607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Cambria" w:hAnsi="Cambria"/>
          <w:sz w:val="20"/>
        </w:rPr>
      </w:pPr>
      <w:r w:rsidRPr="009A5802">
        <w:rPr>
          <w:rFonts w:ascii="Cambria" w:hAnsi="Cambria"/>
          <w:sz w:val="20"/>
        </w:rPr>
        <w:t>Umowę sporządzono w dwóch jednobrzmiących egzemplarzach, po jednym dla każdej ze Stron.</w:t>
      </w:r>
    </w:p>
    <w:p w14:paraId="7DE097C9" w14:textId="77777777" w:rsidR="00580739" w:rsidRPr="00580739" w:rsidRDefault="00580739" w:rsidP="00F52817">
      <w:pPr>
        <w:pStyle w:val="Akapitzlist"/>
        <w:spacing w:line="276" w:lineRule="auto"/>
        <w:jc w:val="both"/>
        <w:rPr>
          <w:rFonts w:ascii="Cambria" w:hAnsi="Cambria"/>
          <w:sz w:val="20"/>
        </w:rPr>
      </w:pPr>
    </w:p>
    <w:p w14:paraId="3ED3933B" w14:textId="162D2D03" w:rsidR="00FA267F" w:rsidRDefault="00FA267F" w:rsidP="00F52817">
      <w:pPr>
        <w:spacing w:line="276" w:lineRule="auto"/>
        <w:rPr>
          <w:rFonts w:ascii="Cambria" w:hAnsi="Cambria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80739" w14:paraId="055B097F" w14:textId="77777777" w:rsidTr="00580739">
        <w:tc>
          <w:tcPr>
            <w:tcW w:w="4528" w:type="dxa"/>
          </w:tcPr>
          <w:p w14:paraId="4E8C34D1" w14:textId="1AD2A89A" w:rsidR="00580739" w:rsidRDefault="00580739" w:rsidP="00F52817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Zamawiający</w:t>
            </w:r>
          </w:p>
        </w:tc>
        <w:tc>
          <w:tcPr>
            <w:tcW w:w="4528" w:type="dxa"/>
          </w:tcPr>
          <w:p w14:paraId="1FB6253C" w14:textId="40CD8248" w:rsidR="00580739" w:rsidRDefault="00A85BA6" w:rsidP="00F52817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Artysta</w:t>
            </w:r>
          </w:p>
          <w:p w14:paraId="73D31F0C" w14:textId="13C3D039" w:rsidR="00636073" w:rsidRDefault="00636073" w:rsidP="00F52817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580739" w14:paraId="7A347CC4" w14:textId="77777777" w:rsidTr="00580739">
        <w:tc>
          <w:tcPr>
            <w:tcW w:w="4528" w:type="dxa"/>
          </w:tcPr>
          <w:p w14:paraId="1088039D" w14:textId="73063A55" w:rsidR="00580739" w:rsidRDefault="00580739" w:rsidP="00F52817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_____________________________________________</w:t>
            </w:r>
          </w:p>
        </w:tc>
        <w:tc>
          <w:tcPr>
            <w:tcW w:w="4528" w:type="dxa"/>
          </w:tcPr>
          <w:p w14:paraId="4CFF5389" w14:textId="36241CF9" w:rsidR="00580739" w:rsidRDefault="00580739" w:rsidP="00F52817">
            <w:pPr>
              <w:spacing w:line="276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_____________________________________________</w:t>
            </w:r>
          </w:p>
        </w:tc>
      </w:tr>
    </w:tbl>
    <w:p w14:paraId="5E249CB6" w14:textId="77777777" w:rsidR="00580739" w:rsidRPr="00FA267F" w:rsidRDefault="00580739" w:rsidP="00F52817">
      <w:pPr>
        <w:spacing w:line="276" w:lineRule="auto"/>
        <w:rPr>
          <w:rFonts w:ascii="Cambria" w:hAnsi="Cambria"/>
          <w:sz w:val="20"/>
        </w:rPr>
      </w:pPr>
    </w:p>
    <w:p w14:paraId="327CD613" w14:textId="3D562F49" w:rsidR="001B14CF" w:rsidRPr="000E7F26" w:rsidRDefault="001B14CF" w:rsidP="00A85BA6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="Cambria" w:hAnsi="Cambria"/>
          <w:sz w:val="20"/>
        </w:rPr>
        <w:br w:type="page"/>
      </w:r>
      <w:r w:rsidRPr="000E7F26">
        <w:rPr>
          <w:rFonts w:asciiTheme="minorHAnsi" w:hAnsiTheme="minorHAnsi" w:cstheme="minorHAnsi"/>
          <w:b/>
          <w:color w:val="000000"/>
          <w:sz w:val="16"/>
          <w:szCs w:val="16"/>
        </w:rPr>
        <w:lastRenderedPageBreak/>
        <w:t>Załącznik nr 1 do umowy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br/>
        <w:t xml:space="preserve">Administratorem Państwa danych osobowych ujawnionych w niniejszej umowie lub uzyskanych w trakcie jej realizacji jest Krakowskie Biuro Festiwalowe z siedzibą w Krakowie, ul. Wygrana 2, 30-311 Kraków. </w:t>
      </w:r>
    </w:p>
    <w:p w14:paraId="7A2D74A2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b/>
          <w:color w:val="000000"/>
          <w:sz w:val="16"/>
          <w:szCs w:val="16"/>
        </w:rPr>
        <w:t>Z Biurem kontaktować można się:</w:t>
      </w:r>
    </w:p>
    <w:p w14:paraId="3CE073F9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- listownie na adres korespondencyjny wskazany powyżej, </w:t>
      </w:r>
    </w:p>
    <w:p w14:paraId="09CDDA86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- elektronicznie na adres e-mail: poczta@kbf.krakow.pl</w:t>
      </w:r>
    </w:p>
    <w:p w14:paraId="3944E999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- telefonicznie pod numerem +48 12 354 25 00.</w:t>
      </w:r>
    </w:p>
    <w:p w14:paraId="23C25EC9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Dane osobowe przetwarzamy w celu zawarcia, wykonania i rozliczenia zawartej z Biurem, przedmiotowej umowy. </w:t>
      </w:r>
    </w:p>
    <w:p w14:paraId="72BB1471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Po wykonaniu niniejszej umowy i jej rozliczeniu dalsze przetwarzanie Państwa danych odbywać się będzie w celu ewentualnej ochrony lub ewentualnego dochodzenia roszczeń powstałych w związku z zawarciem lub wykonywaniem niniejszej umowy.</w:t>
      </w:r>
    </w:p>
    <w:p w14:paraId="0E0C2193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  <w:u w:val="single"/>
        </w:rPr>
        <w:t>Podstawą przetwarzania ujawnionych Biuru danych osobowych jest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t>:</w:t>
      </w:r>
    </w:p>
    <w:p w14:paraId="0270B4E3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- w odniesieniu do danych osobowych stron umowy będących osobami fizycznymi – </w:t>
      </w:r>
      <w:r w:rsidRPr="000E7F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art. 6 ust. 1 lit. b RODO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 – przetwarzanie danych osobowych jest niezbędne dla zawarcia, wykonywania i rozliczenia zawartej przez Biuro umowy;</w:t>
      </w:r>
    </w:p>
    <w:p w14:paraId="38D80995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- w odniesieniu do danych osobowych reprezentantów, pełnomocników, osób, na rzecz których strona umowy we własnym imieniu zawarła przedmiotową umowę, osób wskazanych przez stronę umowy do kontaktów i/lub koordynacji zawarcia lub wykonywania przedmiotowej umowy, a także osób, przy pomocy których strona zobowiązania określone niniejszą umową wykonuje – </w:t>
      </w:r>
      <w:r w:rsidRPr="000E7F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art. 6 ust. 1 lit. f RODO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 – zawarcie przedmiotowej umowy i jej należyte wykonywanie wraz z jej rozliczeniem stanowi prawnie uzasadniony interes Biura i strony, z którą Biuro zawarło niniejsza umowę;</w:t>
      </w:r>
    </w:p>
    <w:p w14:paraId="52F47DE9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- w odniesieniu do przetwarzania danych osobowych po wykonaniu i rozliczeniu niniejszej umowy – </w:t>
      </w:r>
      <w:r w:rsidRPr="000E7F26">
        <w:rPr>
          <w:rFonts w:asciiTheme="minorHAnsi" w:hAnsiTheme="minorHAnsi" w:cstheme="minorHAnsi"/>
          <w:b/>
          <w:bCs/>
          <w:color w:val="000000"/>
          <w:sz w:val="16"/>
          <w:szCs w:val="16"/>
        </w:rPr>
        <w:t>art. 6 ust. 1 lit f RODO</w:t>
      </w: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 – dla prawnie uzasadnionych interesów Biura w postaci ochrony lub dochodzenia ewentualnych roszczeń wynikłych z zawarcia lub wykonywania niniejszej umowy.</w:t>
      </w:r>
    </w:p>
    <w:p w14:paraId="088F29E4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Dane osobowe Biuro przetwarzać będzie do zakończenia realizacji i rozliczenia przedmiotowej umowy zawartej z Biurem oraz w okresie niezbędnym do zabezpieczenia ewentualnych roszczeń przez okres 6 lat. Po upływie powyższego okresu dalsze przetwarzanie danych ograniczone zostanie wyłącznie do celów archiwalnych i tylko o ile obowiązek ich archiwizacji wynikać będzie z przepisów obowiązującego prawa.</w:t>
      </w:r>
    </w:p>
    <w:p w14:paraId="7746C5EC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b/>
          <w:color w:val="000000"/>
          <w:sz w:val="16"/>
          <w:szCs w:val="16"/>
        </w:rPr>
        <w:t>Przesłane dane osobowe możemy przekazać:</w:t>
      </w:r>
    </w:p>
    <w:p w14:paraId="7123F47B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- podmiotom przetwarzającym w imieniu Krakowskiego Biura Festiwalowego - dostawcom usług IT takich jak hosting oraz dostawcom systemów informatycznych, a także partnerom Administratora uczestniczącym w organizacji wydarzeń towarzyszących, związanych z wykonaniem przedmiotowej umowy, w których będą Państwo uczestniczyć;</w:t>
      </w:r>
    </w:p>
    <w:p w14:paraId="0B66F55E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- pozostałym podmiotom, które będą działać jako administratorzy tych danych decydując o sposobie i celach przetwarzania – wyłącznie, gdy obowiązek takiego udostępnienia danych wynikać będzie z przepisów prawa. </w:t>
      </w:r>
    </w:p>
    <w:p w14:paraId="30B4DF0E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Przysługuje Państwu prawo </w:t>
      </w:r>
    </w:p>
    <w:p w14:paraId="25DDEC09" w14:textId="77777777" w:rsidR="001B14CF" w:rsidRPr="000E7F26" w:rsidRDefault="001B14CF" w:rsidP="00F24EA0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cstheme="minorHAnsi"/>
          <w:color w:val="000000"/>
          <w:sz w:val="16"/>
          <w:szCs w:val="16"/>
        </w:rPr>
      </w:pPr>
      <w:r w:rsidRPr="000E7F26">
        <w:rPr>
          <w:rFonts w:cstheme="minorHAnsi"/>
          <w:color w:val="000000"/>
          <w:sz w:val="16"/>
          <w:szCs w:val="16"/>
        </w:rPr>
        <w:t>dostępu do treści swoich danych osobowych, czyli prawo do uzyskania informacji czy Administrator przetwarza dane osobowe oraz informacji o takim przetwarzaniu;</w:t>
      </w:r>
    </w:p>
    <w:p w14:paraId="4DB4E7D7" w14:textId="77777777" w:rsidR="001B14CF" w:rsidRPr="000E7F26" w:rsidRDefault="001B14CF" w:rsidP="00F24EA0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cstheme="minorHAnsi"/>
          <w:color w:val="000000"/>
          <w:sz w:val="16"/>
          <w:szCs w:val="16"/>
        </w:rPr>
      </w:pPr>
      <w:r w:rsidRPr="000E7F26">
        <w:rPr>
          <w:rFonts w:cstheme="minorHAnsi"/>
          <w:color w:val="000000"/>
          <w:sz w:val="16"/>
          <w:szCs w:val="16"/>
        </w:rPr>
        <w:t>sprostowania danych osobowych, jeżeli dane są niekompletne, nieprawidłowe lub nieaktualne;</w:t>
      </w:r>
    </w:p>
    <w:p w14:paraId="302F0364" w14:textId="77777777" w:rsidR="001B14CF" w:rsidRPr="000E7F26" w:rsidRDefault="001B14CF" w:rsidP="00F24EA0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cstheme="minorHAnsi"/>
          <w:color w:val="000000"/>
          <w:sz w:val="16"/>
          <w:szCs w:val="16"/>
        </w:rPr>
      </w:pPr>
      <w:r w:rsidRPr="000E7F26">
        <w:rPr>
          <w:rFonts w:cstheme="minorHAnsi"/>
          <w:color w:val="000000"/>
          <w:sz w:val="16"/>
          <w:szCs w:val="16"/>
        </w:rPr>
        <w:t>żądania usunięcia danych osobowych przetwarzanych bezpodstawnie i bezprawnie (np. dane nie są już niezbędne do celów, w których zostały zebrane);</w:t>
      </w:r>
    </w:p>
    <w:p w14:paraId="16A1D677" w14:textId="77777777" w:rsidR="001B14CF" w:rsidRPr="000E7F26" w:rsidRDefault="001B14CF" w:rsidP="00F24EA0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cstheme="minorHAnsi"/>
          <w:color w:val="000000"/>
          <w:sz w:val="16"/>
          <w:szCs w:val="16"/>
        </w:rPr>
      </w:pPr>
      <w:r w:rsidRPr="000E7F26">
        <w:rPr>
          <w:rFonts w:cstheme="minorHAnsi"/>
          <w:color w:val="000000"/>
          <w:sz w:val="16"/>
          <w:szCs w:val="16"/>
        </w:rPr>
        <w:t>prawo do ograniczenia przetwarzanych danych, w takiej sytuacji po rozpatrzeniu wniosku Biuro nie będzie mogło przetwarzać danych osobowych udostępnionych, chyba że wykaże istnienie ważnych, prawnie uzasadnionych podstaw do przetwarzania, nadrzędnych wobec interesów, praw i wolności osoby, której dane dotyczą lub podstaw do ustalenia, dochodzenia lub obrony roszczeń;</w:t>
      </w:r>
    </w:p>
    <w:p w14:paraId="59AD637A" w14:textId="77777777" w:rsidR="001B14CF" w:rsidRPr="000E7F26" w:rsidRDefault="001B14CF" w:rsidP="00F24EA0">
      <w:pPr>
        <w:pStyle w:val="Akapitzlist"/>
        <w:numPr>
          <w:ilvl w:val="0"/>
          <w:numId w:val="15"/>
        </w:numPr>
        <w:spacing w:after="80" w:line="276" w:lineRule="auto"/>
        <w:contextualSpacing w:val="0"/>
        <w:jc w:val="both"/>
        <w:rPr>
          <w:rFonts w:cstheme="minorHAnsi"/>
          <w:color w:val="000000"/>
          <w:sz w:val="16"/>
          <w:szCs w:val="16"/>
        </w:rPr>
      </w:pPr>
      <w:r w:rsidRPr="000E7F26">
        <w:rPr>
          <w:rFonts w:cstheme="minorHAnsi"/>
          <w:color w:val="000000"/>
          <w:sz w:val="16"/>
          <w:szCs w:val="16"/>
        </w:rPr>
        <w:t>prawo do wniesienia sprzeciwu wobec przetwarzania Państwa danych osobowych – w przypadku gdy Państwa dane Biuro przetwarza w celach wynikających z prawnie uzasadnionego interesu w oparciu o art. 6 ust. 1 lit. f RODO.</w:t>
      </w:r>
    </w:p>
    <w:p w14:paraId="6BCE2DC3" w14:textId="77777777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>W przypadku uznania, że przetwarzanie Państwa danych osobowych przez Biuro narusza właściwe przepisy o ochronie danych osobowych, przysługuje Państwu prawo do wniesienia skargi do Prezesa Urzędu Ochrony Danych Osobowych (adres do korespondencji: ul. Stawki 2, 00-193 Warszawa).</w:t>
      </w:r>
    </w:p>
    <w:p w14:paraId="2B745313" w14:textId="6221E3B2" w:rsidR="001B14CF" w:rsidRPr="000E7F26" w:rsidRDefault="001B14CF" w:rsidP="00F24EA0">
      <w:pPr>
        <w:spacing w:after="80"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Krakowskie Biuro Festiwalowe z siedzibą przy ul. Wygranej 2, 30-311 Kraków wyznaczyło Inspektora Ochrony Danych Osobowych, p. Łukasza </w:t>
      </w:r>
      <w:proofErr w:type="spellStart"/>
      <w:r w:rsidRPr="000E7F26">
        <w:rPr>
          <w:rFonts w:asciiTheme="minorHAnsi" w:hAnsiTheme="minorHAnsi" w:cstheme="minorHAnsi"/>
          <w:color w:val="000000"/>
          <w:sz w:val="16"/>
          <w:szCs w:val="16"/>
        </w:rPr>
        <w:t>Gajdeckiego</w:t>
      </w:r>
      <w:proofErr w:type="spellEnd"/>
      <w:r w:rsidRPr="000E7F26">
        <w:rPr>
          <w:rFonts w:asciiTheme="minorHAnsi" w:hAnsiTheme="minorHAnsi" w:cstheme="minorHAnsi"/>
          <w:color w:val="000000"/>
          <w:sz w:val="16"/>
          <w:szCs w:val="16"/>
        </w:rPr>
        <w:t xml:space="preserve">, z którym można kontaktować się we wszystkich sprawach związanych z przetwarzaniem danych osobowych pod adresem: Inspektor Ochrony Danych Krakowskie Biuro Festiwalowe z siedzibą przy ul. Wygranej 2, 30-311 Kraków, oraz przez e-mail: </w:t>
      </w:r>
      <w:hyperlink r:id="rId11" w:history="1">
        <w:r w:rsidRPr="000E7F26">
          <w:rPr>
            <w:rStyle w:val="Hipercze"/>
            <w:rFonts w:asciiTheme="minorHAnsi" w:hAnsiTheme="minorHAnsi" w:cstheme="minorHAnsi"/>
            <w:sz w:val="16"/>
            <w:szCs w:val="16"/>
          </w:rPr>
          <w:t>rodo@kbf.krakow.pl</w:t>
        </w:r>
      </w:hyperlink>
      <w:r w:rsidRPr="000E7F26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0D3E84B4" w14:textId="0FB1EABC" w:rsidR="008D74C6" w:rsidRPr="00F24EA0" w:rsidRDefault="001B14CF" w:rsidP="00F24EA0">
      <w:pPr>
        <w:spacing w:after="80" w:line="276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0E7F26">
        <w:rPr>
          <w:rFonts w:asciiTheme="minorHAnsi" w:hAnsiTheme="minorHAnsi" w:cstheme="minorHAnsi"/>
          <w:b/>
          <w:sz w:val="16"/>
          <w:szCs w:val="16"/>
        </w:rPr>
        <w:t xml:space="preserve">Zobowiązuje się do przekazania powyższej informacji, </w:t>
      </w:r>
      <w:bookmarkStart w:id="1" w:name="_Hlk517768500"/>
      <w:r w:rsidRPr="000E7F26">
        <w:rPr>
          <w:rFonts w:asciiTheme="minorHAnsi" w:hAnsiTheme="minorHAnsi" w:cstheme="minorHAnsi"/>
          <w:b/>
          <w:sz w:val="16"/>
          <w:szCs w:val="16"/>
        </w:rPr>
        <w:t xml:space="preserve">osobom reprezentującym, </w:t>
      </w:r>
      <w:bookmarkStart w:id="2" w:name="m_-8332082778931472737__Hlk517768500"/>
      <w:r w:rsidRPr="000E7F26">
        <w:rPr>
          <w:rFonts w:asciiTheme="minorHAnsi" w:hAnsiTheme="minorHAnsi" w:cstheme="minorHAnsi"/>
          <w:b/>
          <w:bCs/>
          <w:sz w:val="16"/>
          <w:szCs w:val="16"/>
        </w:rPr>
        <w:t>pełnomocnikom</w:t>
      </w:r>
      <w:r w:rsidRPr="000E7F26">
        <w:rPr>
          <w:rFonts w:asciiTheme="minorHAnsi" w:hAnsiTheme="minorHAnsi" w:cstheme="minorHAnsi"/>
          <w:b/>
          <w:sz w:val="16"/>
          <w:szCs w:val="16"/>
        </w:rPr>
        <w:t>, osobom, na rzecz których strona umowy we własnym imieniu zawarła przedmiotową umowę, osobom wskazanym przez stronę umowy do kontaktów i/lub koordynacji zawarcia lub wykonywania przedmiotowej umowy, a także osobom, przy pomocy których strona zobowiązania określone niniejszą umową wykonuje</w:t>
      </w:r>
      <w:bookmarkEnd w:id="1"/>
      <w:bookmarkEnd w:id="2"/>
      <w:r w:rsidRPr="000E7F26">
        <w:rPr>
          <w:rFonts w:asciiTheme="minorHAnsi" w:hAnsiTheme="minorHAnsi" w:cstheme="minorHAnsi"/>
          <w:b/>
          <w:sz w:val="16"/>
          <w:szCs w:val="16"/>
        </w:rPr>
        <w:t>, których dane zostały przekazane Krakowskiemu Biuru Festiwalowemu.</w:t>
      </w:r>
    </w:p>
    <w:sectPr w:rsidR="008D74C6" w:rsidRPr="00F24EA0" w:rsidSect="00C810B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3DE8" w14:textId="77777777" w:rsidR="00AE0627" w:rsidRDefault="00AE0627">
      <w:r>
        <w:separator/>
      </w:r>
    </w:p>
  </w:endnote>
  <w:endnote w:type="continuationSeparator" w:id="0">
    <w:p w14:paraId="2E2BF2AD" w14:textId="77777777" w:rsidR="00AE0627" w:rsidRDefault="00A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D000" w14:textId="73E673A9" w:rsidR="002702CD" w:rsidRPr="002702CD" w:rsidRDefault="002702CD">
    <w:pPr>
      <w:pStyle w:val="Stopka"/>
      <w:jc w:val="center"/>
      <w:rPr>
        <w:caps/>
        <w:color w:val="000000" w:themeColor="text1"/>
        <w:sz w:val="16"/>
        <w:szCs w:val="16"/>
      </w:rPr>
    </w:pPr>
    <w:r w:rsidRPr="002702CD">
      <w:rPr>
        <w:caps/>
        <w:color w:val="000000" w:themeColor="text1"/>
        <w:sz w:val="16"/>
        <w:szCs w:val="16"/>
      </w:rPr>
      <w:fldChar w:fldCharType="begin"/>
    </w:r>
    <w:r w:rsidRPr="002702CD">
      <w:rPr>
        <w:caps/>
        <w:color w:val="000000" w:themeColor="text1"/>
        <w:sz w:val="16"/>
        <w:szCs w:val="16"/>
      </w:rPr>
      <w:instrText>PAGE   \* MERGEFORMAT</w:instrText>
    </w:r>
    <w:r w:rsidRPr="002702CD">
      <w:rPr>
        <w:caps/>
        <w:color w:val="000000" w:themeColor="text1"/>
        <w:sz w:val="16"/>
        <w:szCs w:val="16"/>
      </w:rPr>
      <w:fldChar w:fldCharType="separate"/>
    </w:r>
    <w:r w:rsidR="000C7D8D">
      <w:rPr>
        <w:caps/>
        <w:noProof/>
        <w:color w:val="000000" w:themeColor="text1"/>
        <w:sz w:val="16"/>
        <w:szCs w:val="16"/>
      </w:rPr>
      <w:t>5</w:t>
    </w:r>
    <w:r w:rsidRPr="002702CD">
      <w:rPr>
        <w:caps/>
        <w:color w:val="000000" w:themeColor="text1"/>
        <w:sz w:val="16"/>
        <w:szCs w:val="16"/>
      </w:rPr>
      <w:fldChar w:fldCharType="end"/>
    </w:r>
  </w:p>
  <w:p w14:paraId="1EECC641" w14:textId="77777777" w:rsidR="002702CD" w:rsidRDefault="00270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8309" w14:textId="77777777" w:rsidR="00AE0627" w:rsidRDefault="00AE0627">
      <w:r>
        <w:separator/>
      </w:r>
    </w:p>
  </w:footnote>
  <w:footnote w:type="continuationSeparator" w:id="0">
    <w:p w14:paraId="66DE5A68" w14:textId="77777777" w:rsidR="00AE0627" w:rsidRDefault="00AE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E58C" w14:textId="69E80925" w:rsidR="002702CD" w:rsidRPr="007B7F60" w:rsidRDefault="00BE5D9D" w:rsidP="00636073">
    <w:pPr>
      <w:pStyle w:val="Body"/>
      <w:jc w:val="center"/>
      <w:rPr>
        <w:rFonts w:ascii="Palatino Linotype" w:eastAsia="Palatino Linotype" w:hAnsi="Palatino Linotype" w:cs="Palatino Linotype"/>
        <w:b/>
        <w:bCs/>
      </w:rPr>
    </w:pPr>
    <w:r>
      <w:rPr>
        <w:rFonts w:ascii="Palatino Linotype" w:eastAsia="Palatino Linotype" w:hAnsi="Palatino Linotype" w:cs="Palatino Linotype"/>
        <w:b/>
        <w:bCs/>
      </w:rPr>
      <w:t>WIANKI W KRAKOWIE 2023</w:t>
    </w:r>
  </w:p>
  <w:p w14:paraId="6D8C8C31" w14:textId="77777777" w:rsidR="002702CD" w:rsidRPr="002702CD" w:rsidRDefault="002702CD" w:rsidP="002702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73C"/>
    <w:multiLevelType w:val="hybridMultilevel"/>
    <w:tmpl w:val="517C5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A5C"/>
    <w:multiLevelType w:val="hybridMultilevel"/>
    <w:tmpl w:val="446C6346"/>
    <w:lvl w:ilvl="0" w:tplc="53F2EC9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04A6"/>
    <w:multiLevelType w:val="hybridMultilevel"/>
    <w:tmpl w:val="44560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473E"/>
    <w:multiLevelType w:val="hybridMultilevel"/>
    <w:tmpl w:val="48BA6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DCA86E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E4991"/>
    <w:multiLevelType w:val="hybridMultilevel"/>
    <w:tmpl w:val="F856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ADE"/>
    <w:multiLevelType w:val="hybridMultilevel"/>
    <w:tmpl w:val="7D74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184D"/>
    <w:multiLevelType w:val="hybridMultilevel"/>
    <w:tmpl w:val="BE22D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219C"/>
    <w:multiLevelType w:val="hybridMultilevel"/>
    <w:tmpl w:val="3E861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99B"/>
    <w:multiLevelType w:val="hybridMultilevel"/>
    <w:tmpl w:val="FD0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7A0B"/>
    <w:multiLevelType w:val="hybridMultilevel"/>
    <w:tmpl w:val="8C3C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371"/>
    <w:multiLevelType w:val="multilevel"/>
    <w:tmpl w:val="ECE0E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F2925FD"/>
    <w:multiLevelType w:val="hybridMultilevel"/>
    <w:tmpl w:val="44B6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52A8"/>
    <w:multiLevelType w:val="hybridMultilevel"/>
    <w:tmpl w:val="946E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072D"/>
    <w:multiLevelType w:val="hybridMultilevel"/>
    <w:tmpl w:val="1F78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19EE"/>
    <w:multiLevelType w:val="hybridMultilevel"/>
    <w:tmpl w:val="DD70BE3E"/>
    <w:lvl w:ilvl="0" w:tplc="9546335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2FC"/>
    <w:multiLevelType w:val="multilevel"/>
    <w:tmpl w:val="91F6F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2706EC"/>
    <w:multiLevelType w:val="hybridMultilevel"/>
    <w:tmpl w:val="BBF06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9073D"/>
    <w:multiLevelType w:val="hybridMultilevel"/>
    <w:tmpl w:val="D2C6A8D2"/>
    <w:lvl w:ilvl="0" w:tplc="EC4CE65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E6C60"/>
    <w:multiLevelType w:val="multilevel"/>
    <w:tmpl w:val="F7F41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C1D79"/>
    <w:multiLevelType w:val="hybridMultilevel"/>
    <w:tmpl w:val="EA3A75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2364"/>
    <w:multiLevelType w:val="hybridMultilevel"/>
    <w:tmpl w:val="1FE8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42C0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449B"/>
    <w:multiLevelType w:val="hybridMultilevel"/>
    <w:tmpl w:val="4E24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B5C43"/>
    <w:multiLevelType w:val="hybridMultilevel"/>
    <w:tmpl w:val="FEB05E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20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9"/>
  </w:num>
  <w:num w:numId="13">
    <w:abstractNumId w:val="5"/>
  </w:num>
  <w:num w:numId="14">
    <w:abstractNumId w:val="16"/>
  </w:num>
  <w:num w:numId="15">
    <w:abstractNumId w:val="12"/>
  </w:num>
  <w:num w:numId="16">
    <w:abstractNumId w:val="8"/>
  </w:num>
  <w:num w:numId="17">
    <w:abstractNumId w:val="22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15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7F"/>
    <w:rsid w:val="00016BBE"/>
    <w:rsid w:val="00017763"/>
    <w:rsid w:val="00025A6A"/>
    <w:rsid w:val="000336E3"/>
    <w:rsid w:val="00053D3A"/>
    <w:rsid w:val="0007211B"/>
    <w:rsid w:val="000951C6"/>
    <w:rsid w:val="000A6328"/>
    <w:rsid w:val="000A6E50"/>
    <w:rsid w:val="000C7D8D"/>
    <w:rsid w:val="000E7F26"/>
    <w:rsid w:val="0011120D"/>
    <w:rsid w:val="00153DC7"/>
    <w:rsid w:val="00184864"/>
    <w:rsid w:val="001B14CF"/>
    <w:rsid w:val="001B4F59"/>
    <w:rsid w:val="001C2BAD"/>
    <w:rsid w:val="001C796F"/>
    <w:rsid w:val="001D11E7"/>
    <w:rsid w:val="001E163A"/>
    <w:rsid w:val="0026398D"/>
    <w:rsid w:val="002702CD"/>
    <w:rsid w:val="00281347"/>
    <w:rsid w:val="002846D1"/>
    <w:rsid w:val="00295984"/>
    <w:rsid w:val="002A6C05"/>
    <w:rsid w:val="002E0E24"/>
    <w:rsid w:val="002E1624"/>
    <w:rsid w:val="002F32FC"/>
    <w:rsid w:val="00305A3A"/>
    <w:rsid w:val="00340FB1"/>
    <w:rsid w:val="003710E3"/>
    <w:rsid w:val="00384D7E"/>
    <w:rsid w:val="003C2870"/>
    <w:rsid w:val="003D08D3"/>
    <w:rsid w:val="003D0950"/>
    <w:rsid w:val="003E051F"/>
    <w:rsid w:val="003E1701"/>
    <w:rsid w:val="003E1B8A"/>
    <w:rsid w:val="00405E49"/>
    <w:rsid w:val="00416A9E"/>
    <w:rsid w:val="004C2EE5"/>
    <w:rsid w:val="00515A72"/>
    <w:rsid w:val="005235AC"/>
    <w:rsid w:val="0053453E"/>
    <w:rsid w:val="00537FCC"/>
    <w:rsid w:val="005736D4"/>
    <w:rsid w:val="00580739"/>
    <w:rsid w:val="005C66D5"/>
    <w:rsid w:val="005C6B47"/>
    <w:rsid w:val="005D1DDC"/>
    <w:rsid w:val="005E5B7F"/>
    <w:rsid w:val="005F06D6"/>
    <w:rsid w:val="006050DB"/>
    <w:rsid w:val="00615D72"/>
    <w:rsid w:val="00636073"/>
    <w:rsid w:val="00644D92"/>
    <w:rsid w:val="006451CD"/>
    <w:rsid w:val="006838C0"/>
    <w:rsid w:val="006A4C93"/>
    <w:rsid w:val="006A520D"/>
    <w:rsid w:val="006C5C87"/>
    <w:rsid w:val="00701171"/>
    <w:rsid w:val="00711007"/>
    <w:rsid w:val="00755D8E"/>
    <w:rsid w:val="007739EC"/>
    <w:rsid w:val="007B7C70"/>
    <w:rsid w:val="007B7F60"/>
    <w:rsid w:val="00802274"/>
    <w:rsid w:val="00804370"/>
    <w:rsid w:val="0082005A"/>
    <w:rsid w:val="00820E97"/>
    <w:rsid w:val="00860AA8"/>
    <w:rsid w:val="00861B70"/>
    <w:rsid w:val="00864590"/>
    <w:rsid w:val="008670BB"/>
    <w:rsid w:val="0088463C"/>
    <w:rsid w:val="008854FF"/>
    <w:rsid w:val="008D74C6"/>
    <w:rsid w:val="00923636"/>
    <w:rsid w:val="0093039D"/>
    <w:rsid w:val="00943B59"/>
    <w:rsid w:val="00947976"/>
    <w:rsid w:val="00950DC6"/>
    <w:rsid w:val="009775FA"/>
    <w:rsid w:val="009A2EB2"/>
    <w:rsid w:val="009A5084"/>
    <w:rsid w:val="009A5802"/>
    <w:rsid w:val="009C7FC6"/>
    <w:rsid w:val="009D6D03"/>
    <w:rsid w:val="009F6208"/>
    <w:rsid w:val="00A52723"/>
    <w:rsid w:val="00A66929"/>
    <w:rsid w:val="00A82B94"/>
    <w:rsid w:val="00A85BA6"/>
    <w:rsid w:val="00AB363F"/>
    <w:rsid w:val="00AE0627"/>
    <w:rsid w:val="00B16D45"/>
    <w:rsid w:val="00B21140"/>
    <w:rsid w:val="00B246C4"/>
    <w:rsid w:val="00B61F8C"/>
    <w:rsid w:val="00B62B43"/>
    <w:rsid w:val="00B77AC8"/>
    <w:rsid w:val="00B92BAF"/>
    <w:rsid w:val="00BA0DBB"/>
    <w:rsid w:val="00BD20D7"/>
    <w:rsid w:val="00BE02FF"/>
    <w:rsid w:val="00BE5D9D"/>
    <w:rsid w:val="00BF4645"/>
    <w:rsid w:val="00C04241"/>
    <w:rsid w:val="00C05EF1"/>
    <w:rsid w:val="00C276BA"/>
    <w:rsid w:val="00C34101"/>
    <w:rsid w:val="00C74762"/>
    <w:rsid w:val="00C810B7"/>
    <w:rsid w:val="00CA3399"/>
    <w:rsid w:val="00CB6E0C"/>
    <w:rsid w:val="00CC6427"/>
    <w:rsid w:val="00CD2674"/>
    <w:rsid w:val="00CE4251"/>
    <w:rsid w:val="00CE7E44"/>
    <w:rsid w:val="00CF17D5"/>
    <w:rsid w:val="00D00605"/>
    <w:rsid w:val="00D01CA0"/>
    <w:rsid w:val="00D07C4D"/>
    <w:rsid w:val="00D24653"/>
    <w:rsid w:val="00D31B67"/>
    <w:rsid w:val="00D425DF"/>
    <w:rsid w:val="00D81280"/>
    <w:rsid w:val="00E229F8"/>
    <w:rsid w:val="00E35E9B"/>
    <w:rsid w:val="00E71020"/>
    <w:rsid w:val="00E80AEF"/>
    <w:rsid w:val="00E907A8"/>
    <w:rsid w:val="00EB2AD1"/>
    <w:rsid w:val="00EE6B2A"/>
    <w:rsid w:val="00EF0D4B"/>
    <w:rsid w:val="00F2353E"/>
    <w:rsid w:val="00F24EA0"/>
    <w:rsid w:val="00F32F3D"/>
    <w:rsid w:val="00F43BE7"/>
    <w:rsid w:val="00F52817"/>
    <w:rsid w:val="00F6350C"/>
    <w:rsid w:val="00F825B8"/>
    <w:rsid w:val="00FA267F"/>
    <w:rsid w:val="00FD28F2"/>
    <w:rsid w:val="00FE03E2"/>
    <w:rsid w:val="00FE3FE5"/>
    <w:rsid w:val="00FE4C34"/>
    <w:rsid w:val="00FE5E2F"/>
    <w:rsid w:val="06A7B7D5"/>
    <w:rsid w:val="1318B2B1"/>
    <w:rsid w:val="204AD7C9"/>
    <w:rsid w:val="21E6A82A"/>
    <w:rsid w:val="2F62440E"/>
    <w:rsid w:val="3814EBC0"/>
    <w:rsid w:val="3BA5E8B5"/>
    <w:rsid w:val="440FE6F0"/>
    <w:rsid w:val="486E0CD7"/>
    <w:rsid w:val="500FD175"/>
    <w:rsid w:val="5CD0991A"/>
    <w:rsid w:val="5F4AD623"/>
    <w:rsid w:val="7E31C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5DA12"/>
  <w15:chartTrackingRefBased/>
  <w15:docId w15:val="{B52060BD-5E94-D74A-B0D7-978CC78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26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4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8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E1701"/>
  </w:style>
  <w:style w:type="character" w:styleId="Odwoaniedokomentarza">
    <w:name w:val="annotation reference"/>
    <w:basedOn w:val="Domylnaczcionkaakapitu"/>
    <w:uiPriority w:val="99"/>
    <w:semiHidden/>
    <w:unhideWhenUsed/>
    <w:rsid w:val="009D6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6D0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D03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D03"/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5F06D6"/>
  </w:style>
  <w:style w:type="paragraph" w:styleId="Nagwek">
    <w:name w:val="header"/>
    <w:basedOn w:val="Normalny"/>
    <w:link w:val="NagwekZnak"/>
    <w:uiPriority w:val="99"/>
    <w:unhideWhenUsed/>
    <w:rsid w:val="00270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2CD"/>
  </w:style>
  <w:style w:type="paragraph" w:styleId="Stopka">
    <w:name w:val="footer"/>
    <w:basedOn w:val="Normalny"/>
    <w:link w:val="StopkaZnak"/>
    <w:uiPriority w:val="99"/>
    <w:unhideWhenUsed/>
    <w:rsid w:val="00270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2CD"/>
  </w:style>
  <w:style w:type="paragraph" w:customStyle="1" w:styleId="Body">
    <w:name w:val="Body"/>
    <w:rsid w:val="002702CD"/>
    <w:pPr>
      <w:pBdr>
        <w:top w:val="nil"/>
        <w:left w:val="nil"/>
        <w:bottom w:val="nil"/>
        <w:right w:val="nil"/>
        <w:between w:val="nil"/>
        <w:bar w:val="nil"/>
      </w:pBdr>
      <w:spacing w:after="80" w:line="276" w:lineRule="auto"/>
      <w:jc w:val="both"/>
    </w:pPr>
    <w:rPr>
      <w:rFonts w:ascii="Courier New" w:eastAsia="Arial Unicode MS" w:hAnsi="Courier New" w:cs="Arial Unicode MS"/>
      <w:color w:val="000000"/>
      <w:szCs w:val="24"/>
      <w:u w:color="000000"/>
      <w:bdr w:val="nil"/>
      <w:lang w:val="es-ES_tradn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@kbf.krakow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ID xmlns="24806c90-b3ce-4b72-815e-7cab5f263b3f">29147</Item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78D76DC5F7A4A89AB948DD74F51C9" ma:contentTypeVersion="8" ma:contentTypeDescription="Utwórz nowy dokument." ma:contentTypeScope="" ma:versionID="dfd486823b1275469d8dc4fe27cd6fda">
  <xsd:schema xmlns:xsd="http://www.w3.org/2001/XMLSchema" xmlns:xs="http://www.w3.org/2001/XMLSchema" xmlns:p="http://schemas.microsoft.com/office/2006/metadata/properties" xmlns:ns2="24806c90-b3ce-4b72-815e-7cab5f263b3f" targetNamespace="http://schemas.microsoft.com/office/2006/metadata/properties" ma:root="true" ma:fieldsID="34e12e893820c921bfeb52591a17b9f1" ns2:_="">
    <xsd:import namespace="24806c90-b3ce-4b72-815e-7cab5f263b3f"/>
    <xsd:element name="properties">
      <xsd:complexType>
        <xsd:sequence>
          <xsd:element name="documentManagement">
            <xsd:complexType>
              <xsd:all>
                <xsd:element ref="ns2:Item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06c90-b3ce-4b72-815e-7cab5f263b3f" elementFormDefault="qualified">
    <xsd:import namespace="http://schemas.microsoft.com/office/2006/documentManagement/types"/>
    <xsd:import namespace="http://schemas.microsoft.com/office/infopath/2007/PartnerControls"/>
    <xsd:element name="ItemID" ma:index="4" nillable="true" ma:displayName="ItemID" ma:decimals="0" ma:indexed="true" ma:internalName="ItemID" ma:readOnly="false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B8B2-2EE8-4DCB-B631-BD3ABD8E0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E7E25-9D9B-470E-B167-3608602E30E3}">
  <ds:schemaRefs>
    <ds:schemaRef ds:uri="http://schemas.microsoft.com/office/2006/metadata/properties"/>
    <ds:schemaRef ds:uri="http://schemas.microsoft.com/office/infopath/2007/PartnerControls"/>
    <ds:schemaRef ds:uri="24806c90-b3ce-4b72-815e-7cab5f263b3f"/>
  </ds:schemaRefs>
</ds:datastoreItem>
</file>

<file path=customXml/itemProps3.xml><?xml version="1.0" encoding="utf-8"?>
<ds:datastoreItem xmlns:ds="http://schemas.openxmlformats.org/officeDocument/2006/customXml" ds:itemID="{BAFF179A-93A5-4C76-A727-AE3B2214D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06c90-b3ce-4b72-815e-7cab5f263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65AA6-9533-4581-A6D5-CBDEB48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3331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Chylak</dc:creator>
  <cp:keywords/>
  <dc:description/>
  <cp:lastModifiedBy>Magdalena Rodzeń</cp:lastModifiedBy>
  <cp:revision>7</cp:revision>
  <dcterms:created xsi:type="dcterms:W3CDTF">2023-04-03T17:56:00Z</dcterms:created>
  <dcterms:modified xsi:type="dcterms:W3CDTF">2023-04-19T14:01:00Z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0x01010058578D76DC5F7A4A89AB948DD74F51C9</vt:lpwstr>
  </property>
  <property fmtid="{D5CDD505-2E9C-101B-9397-08002B2CF9AE}" pid="3" name="MediaServiceImageTags">
    <vt:lpwstr/>
  </property>
</Properties>
</file>