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A2F0" w14:textId="6BDFCC61" w:rsidR="00223745" w:rsidRPr="00553349" w:rsidRDefault="00223745" w:rsidP="0055334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77EAF" w:rsidRPr="00553349"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Pr="0055334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</w:t>
      </w:r>
      <w:proofErr w:type="spellStart"/>
      <w:r w:rsidRPr="0055334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SWZ</w:t>
      </w:r>
      <w:proofErr w:type="spellEnd"/>
    </w:p>
    <w:p w14:paraId="0677CBCD" w14:textId="77777777" w:rsidR="00553349" w:rsidRPr="00553349" w:rsidRDefault="00553349" w:rsidP="005533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5CED95" w14:textId="537D3C1B" w:rsidR="00223745" w:rsidRPr="00553349" w:rsidRDefault="0019356B" w:rsidP="005533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14:paraId="0294DE24" w14:textId="77777777" w:rsidR="0026332D" w:rsidRPr="00553349" w:rsidRDefault="0026332D" w:rsidP="00553349">
      <w:pPr>
        <w:rPr>
          <w:rFonts w:asciiTheme="minorHAnsi" w:hAnsiTheme="minorHAnsi" w:cstheme="minorHAnsi"/>
          <w:sz w:val="22"/>
          <w:szCs w:val="22"/>
        </w:rPr>
      </w:pPr>
    </w:p>
    <w:p w14:paraId="6A134D42" w14:textId="5D7C3F4A" w:rsidR="00223745" w:rsidRPr="00553349" w:rsidRDefault="00223745" w:rsidP="005533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sz w:val="22"/>
          <w:szCs w:val="22"/>
        </w:rPr>
        <w:t>zawarta</w:t>
      </w:r>
      <w:proofErr w:type="gramEnd"/>
      <w:r w:rsidRPr="00553349">
        <w:rPr>
          <w:rFonts w:asciiTheme="minorHAnsi" w:hAnsiTheme="minorHAnsi" w:cstheme="minorHAnsi"/>
          <w:sz w:val="22"/>
          <w:szCs w:val="22"/>
        </w:rPr>
        <w:t xml:space="preserve"> w dniu ………………………………… roku w </w:t>
      </w:r>
      <w:r w:rsidR="00AB65AF" w:rsidRPr="00553349">
        <w:rPr>
          <w:rFonts w:asciiTheme="minorHAnsi" w:hAnsiTheme="minorHAnsi" w:cstheme="minorHAnsi"/>
          <w:sz w:val="22"/>
          <w:szCs w:val="22"/>
        </w:rPr>
        <w:t>Krakowie</w:t>
      </w:r>
      <w:r w:rsidR="006D61E7" w:rsidRPr="00553349">
        <w:rPr>
          <w:rFonts w:asciiTheme="minorHAnsi" w:hAnsiTheme="minorHAnsi" w:cstheme="minorHAnsi"/>
          <w:sz w:val="22"/>
          <w:szCs w:val="22"/>
        </w:rPr>
        <w:t xml:space="preserve"> </w:t>
      </w:r>
      <w:r w:rsidRPr="00553349">
        <w:rPr>
          <w:rFonts w:asciiTheme="minorHAnsi" w:hAnsiTheme="minorHAnsi" w:cstheme="minorHAnsi"/>
          <w:sz w:val="22"/>
          <w:szCs w:val="22"/>
        </w:rPr>
        <w:t>pomiędzy:</w:t>
      </w:r>
    </w:p>
    <w:p w14:paraId="73EC021F" w14:textId="77777777" w:rsidR="0028334C" w:rsidRPr="00553349" w:rsidRDefault="0028334C" w:rsidP="005533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36155" w14:textId="77777777" w:rsidR="00E9536A" w:rsidRDefault="00C20D2F" w:rsidP="00553349">
      <w:pPr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Krakowskim Biurem Festiwalowym</w:t>
      </w:r>
      <w:r w:rsidR="00223745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3745" w:rsidRPr="00553349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8208B7" w:rsidRPr="00553349">
        <w:rPr>
          <w:rFonts w:asciiTheme="minorHAnsi" w:hAnsiTheme="minorHAnsi" w:cstheme="minorHAnsi"/>
          <w:sz w:val="22"/>
          <w:szCs w:val="22"/>
        </w:rPr>
        <w:t xml:space="preserve">Krakowie, ul. Wygrana 2, 30-311 Kraków, </w:t>
      </w:r>
      <w:r w:rsidR="00F9037C" w:rsidRPr="00553349">
        <w:rPr>
          <w:rFonts w:asciiTheme="minorHAnsi" w:hAnsiTheme="minorHAnsi" w:cstheme="minorHAnsi"/>
          <w:sz w:val="22"/>
          <w:szCs w:val="22"/>
        </w:rPr>
        <w:t>wpisanym do Rejestru Instytucji K</w:t>
      </w:r>
      <w:r w:rsidR="00223745" w:rsidRPr="00553349">
        <w:rPr>
          <w:rFonts w:asciiTheme="minorHAnsi" w:hAnsiTheme="minorHAnsi" w:cstheme="minorHAnsi"/>
          <w:sz w:val="22"/>
          <w:szCs w:val="22"/>
        </w:rPr>
        <w:t>ultury prowadzonego przez Gminę Miejską Kraków</w:t>
      </w:r>
      <w:r w:rsidR="00F9037C" w:rsidRPr="00553349">
        <w:rPr>
          <w:rFonts w:asciiTheme="minorHAnsi" w:hAnsiTheme="minorHAnsi" w:cstheme="minorHAnsi"/>
          <w:sz w:val="22"/>
          <w:szCs w:val="22"/>
        </w:rPr>
        <w:t xml:space="preserve"> pod numerem 19</w:t>
      </w:r>
      <w:r w:rsidR="00223745" w:rsidRPr="00553349">
        <w:rPr>
          <w:rFonts w:asciiTheme="minorHAnsi" w:hAnsiTheme="minorHAnsi" w:cstheme="minorHAnsi"/>
          <w:sz w:val="22"/>
          <w:szCs w:val="22"/>
        </w:rPr>
        <w:t>, z NIP: 676-17-87-436, REGON: 351210040, reprezentowanym przez:</w:t>
      </w:r>
      <w:r w:rsidR="00E72EEF" w:rsidRPr="00553349">
        <w:rPr>
          <w:rFonts w:asciiTheme="minorHAnsi" w:hAnsiTheme="minorHAnsi" w:cstheme="minorHAnsi"/>
          <w:sz w:val="22"/>
          <w:szCs w:val="22"/>
        </w:rPr>
        <w:t xml:space="preserve"> </w:t>
      </w:r>
      <w:r w:rsidR="00223745" w:rsidRPr="00553349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="00E72EEF" w:rsidRPr="0055334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87DEE8" w14:textId="7520B2AC" w:rsidR="00223745" w:rsidRPr="00553349" w:rsidRDefault="00223745" w:rsidP="005533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553349">
        <w:rPr>
          <w:rFonts w:asciiTheme="minorHAnsi" w:hAnsiTheme="minorHAnsi" w:cstheme="minorHAnsi"/>
          <w:sz w:val="22"/>
          <w:szCs w:val="22"/>
        </w:rPr>
        <w:t xml:space="preserve"> dalej </w:t>
      </w:r>
      <w:r w:rsidRPr="00553349">
        <w:rPr>
          <w:rFonts w:asciiTheme="minorHAnsi" w:hAnsiTheme="minorHAnsi" w:cstheme="minorHAnsi"/>
          <w:b/>
          <w:bCs/>
          <w:sz w:val="22"/>
          <w:szCs w:val="22"/>
        </w:rPr>
        <w:t>Zamawiającym</w:t>
      </w:r>
    </w:p>
    <w:p w14:paraId="547F1C68" w14:textId="77777777" w:rsidR="00223745" w:rsidRPr="00553349" w:rsidRDefault="00223745" w:rsidP="005533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2B71AF7B" w14:textId="77777777" w:rsidR="00223745" w:rsidRPr="00553349" w:rsidRDefault="00223745" w:rsidP="00553349">
      <w:pPr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zwanym dalej </w:t>
      </w:r>
      <w:r w:rsidRPr="00553349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5533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65BDA0" w14:textId="77777777" w:rsidR="00F9037C" w:rsidRPr="00553349" w:rsidRDefault="00F9037C" w:rsidP="0055334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12888F4" w14:textId="1D421433" w:rsidR="00223745" w:rsidRPr="00553349" w:rsidRDefault="00E77EAF" w:rsidP="00553349">
      <w:pPr>
        <w:pStyle w:val="Tekstpodstawowywcity2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53349">
        <w:rPr>
          <w:rFonts w:asciiTheme="minorHAnsi" w:hAnsiTheme="minorHAnsi" w:cstheme="minorHAnsi"/>
          <w:i/>
          <w:sz w:val="22"/>
          <w:szCs w:val="22"/>
        </w:rPr>
        <w:t xml:space="preserve">Podstawą zawarcia Umowy jest wybór oferty </w:t>
      </w:r>
      <w:r w:rsidR="004A5E26" w:rsidRPr="00553349">
        <w:rPr>
          <w:rFonts w:asciiTheme="minorHAnsi" w:hAnsiTheme="minorHAnsi" w:cstheme="minorHAnsi"/>
          <w:i/>
          <w:sz w:val="22"/>
          <w:szCs w:val="22"/>
        </w:rPr>
        <w:t>Wykonawcy, jako</w:t>
      </w:r>
      <w:r w:rsidRPr="00553349">
        <w:rPr>
          <w:rFonts w:asciiTheme="minorHAnsi" w:hAnsiTheme="minorHAnsi" w:cstheme="minorHAnsi"/>
          <w:i/>
          <w:sz w:val="22"/>
          <w:szCs w:val="22"/>
        </w:rPr>
        <w:t xml:space="preserve"> najkorzystniejszej w postępowaniu </w:t>
      </w:r>
      <w:r w:rsidR="00553349">
        <w:rPr>
          <w:rFonts w:asciiTheme="minorHAnsi" w:hAnsiTheme="minorHAnsi" w:cstheme="minorHAnsi"/>
          <w:i/>
          <w:sz w:val="22"/>
          <w:szCs w:val="22"/>
        </w:rPr>
        <w:br/>
      </w:r>
      <w:r w:rsidRPr="00553349">
        <w:rPr>
          <w:rFonts w:asciiTheme="minorHAnsi" w:hAnsiTheme="minorHAnsi" w:cstheme="minorHAnsi"/>
          <w:i/>
          <w:sz w:val="22"/>
          <w:szCs w:val="22"/>
        </w:rPr>
        <w:t xml:space="preserve">o udzielenie zamówienia publicznego, przeprowadzonego w trybie podstawowym bez negocjacji, zgodnie z </w:t>
      </w:r>
      <w:r w:rsidR="00FC0971" w:rsidRPr="00553349">
        <w:rPr>
          <w:rFonts w:asciiTheme="minorHAnsi" w:hAnsiTheme="minorHAnsi" w:cstheme="minorHAnsi"/>
          <w:i/>
          <w:sz w:val="22"/>
          <w:szCs w:val="22"/>
        </w:rPr>
        <w:t>art. 275 pkt 1</w:t>
      </w:r>
      <w:r w:rsidR="00766756" w:rsidRPr="00553349">
        <w:rPr>
          <w:rFonts w:asciiTheme="minorHAnsi" w:hAnsiTheme="minorHAnsi" w:cstheme="minorHAnsi"/>
          <w:i/>
          <w:sz w:val="22"/>
          <w:szCs w:val="22"/>
        </w:rPr>
        <w:t>)</w:t>
      </w:r>
      <w:r w:rsidR="00FC0971" w:rsidRPr="005533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3349">
        <w:rPr>
          <w:rFonts w:asciiTheme="minorHAnsi" w:hAnsiTheme="minorHAnsi" w:cstheme="minorHAnsi"/>
          <w:i/>
          <w:sz w:val="22"/>
          <w:szCs w:val="22"/>
        </w:rPr>
        <w:t>ustaw</w:t>
      </w:r>
      <w:r w:rsidR="00FC0971" w:rsidRPr="00553349">
        <w:rPr>
          <w:rFonts w:asciiTheme="minorHAnsi" w:hAnsiTheme="minorHAnsi" w:cstheme="minorHAnsi"/>
          <w:i/>
          <w:sz w:val="22"/>
          <w:szCs w:val="22"/>
        </w:rPr>
        <w:t>y</w:t>
      </w:r>
      <w:r w:rsidRPr="00553349">
        <w:rPr>
          <w:rFonts w:asciiTheme="minorHAnsi" w:hAnsiTheme="minorHAnsi" w:cstheme="minorHAnsi"/>
          <w:i/>
          <w:sz w:val="22"/>
          <w:szCs w:val="22"/>
        </w:rPr>
        <w:t xml:space="preserve"> z dnia 11 września 2019 r. - Prawo zamówień publicznych (</w:t>
      </w:r>
      <w:proofErr w:type="spellStart"/>
      <w:r w:rsidRPr="00553349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553349">
        <w:rPr>
          <w:rFonts w:asciiTheme="minorHAnsi" w:hAnsiTheme="minorHAnsi" w:cstheme="minorHAnsi"/>
          <w:i/>
          <w:sz w:val="22"/>
          <w:szCs w:val="22"/>
        </w:rPr>
        <w:t xml:space="preserve">.: </w:t>
      </w:r>
      <w:r w:rsidR="0019356B" w:rsidRPr="00553349">
        <w:rPr>
          <w:rFonts w:asciiTheme="minorHAnsi" w:hAnsiTheme="minorHAnsi" w:cstheme="minorHAnsi"/>
          <w:sz w:val="22"/>
          <w:szCs w:val="22"/>
        </w:rPr>
        <w:t xml:space="preserve">Dz. U. 2021 </w:t>
      </w:r>
      <w:proofErr w:type="gramStart"/>
      <w:r w:rsidR="0019356B" w:rsidRPr="0055334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19356B" w:rsidRPr="00553349">
        <w:rPr>
          <w:rFonts w:asciiTheme="minorHAnsi" w:hAnsiTheme="minorHAnsi" w:cstheme="minorHAnsi"/>
          <w:sz w:val="22"/>
          <w:szCs w:val="22"/>
        </w:rPr>
        <w:t xml:space="preserve">., poz. 1129 z </w:t>
      </w:r>
      <w:proofErr w:type="spellStart"/>
      <w:r w:rsidR="0019356B" w:rsidRPr="0055334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9356B" w:rsidRPr="0055334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9356B" w:rsidRPr="00553349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="0019356B" w:rsidRPr="00553349">
        <w:rPr>
          <w:rFonts w:asciiTheme="minorHAnsi" w:hAnsiTheme="minorHAnsi" w:cstheme="minorHAnsi"/>
          <w:sz w:val="22"/>
          <w:szCs w:val="22"/>
        </w:rPr>
        <w:t>.)</w:t>
      </w:r>
      <w:r w:rsidRPr="00553349">
        <w:rPr>
          <w:rFonts w:asciiTheme="minorHAnsi" w:hAnsiTheme="minorHAnsi" w:cstheme="minorHAnsi"/>
          <w:i/>
          <w:sz w:val="22"/>
          <w:szCs w:val="22"/>
        </w:rPr>
        <w:t>, dalej „</w:t>
      </w:r>
      <w:proofErr w:type="spellStart"/>
      <w:r w:rsidRPr="00553349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FC0971" w:rsidRPr="00553349">
        <w:rPr>
          <w:rFonts w:asciiTheme="minorHAnsi" w:hAnsiTheme="minorHAnsi" w:cstheme="minorHAnsi"/>
          <w:i/>
          <w:sz w:val="22"/>
          <w:szCs w:val="22"/>
        </w:rPr>
        <w:t>”, nr sprawy D</w:t>
      </w:r>
      <w:r w:rsidR="00D55606">
        <w:rPr>
          <w:rFonts w:asciiTheme="minorHAnsi" w:hAnsiTheme="minorHAnsi" w:cstheme="minorHAnsi"/>
          <w:i/>
          <w:sz w:val="22"/>
          <w:szCs w:val="22"/>
        </w:rPr>
        <w:t>Z</w:t>
      </w:r>
      <w:r w:rsidR="00FC0971" w:rsidRPr="00553349">
        <w:rPr>
          <w:rFonts w:asciiTheme="minorHAnsi" w:hAnsiTheme="minorHAnsi" w:cstheme="minorHAnsi"/>
          <w:i/>
          <w:sz w:val="22"/>
          <w:szCs w:val="22"/>
        </w:rPr>
        <w:t>P-271-</w:t>
      </w:r>
      <w:r w:rsidR="00D55606">
        <w:rPr>
          <w:rFonts w:asciiTheme="minorHAnsi" w:hAnsiTheme="minorHAnsi" w:cstheme="minorHAnsi"/>
          <w:i/>
          <w:sz w:val="22"/>
          <w:szCs w:val="22"/>
        </w:rPr>
        <w:t>15</w:t>
      </w:r>
      <w:r w:rsidR="00FC0971" w:rsidRPr="00553349">
        <w:rPr>
          <w:rFonts w:asciiTheme="minorHAnsi" w:hAnsiTheme="minorHAnsi" w:cstheme="minorHAnsi"/>
          <w:i/>
          <w:sz w:val="22"/>
          <w:szCs w:val="22"/>
        </w:rPr>
        <w:t>/202</w:t>
      </w:r>
      <w:r w:rsidR="00542606">
        <w:rPr>
          <w:rFonts w:asciiTheme="minorHAnsi" w:hAnsiTheme="minorHAnsi" w:cstheme="minorHAnsi"/>
          <w:i/>
          <w:sz w:val="22"/>
          <w:szCs w:val="22"/>
        </w:rPr>
        <w:t>2</w:t>
      </w:r>
    </w:p>
    <w:p w14:paraId="7B1ACCB5" w14:textId="77777777" w:rsidR="00FA7470" w:rsidRPr="00553349" w:rsidRDefault="00FA7470" w:rsidP="00553349">
      <w:pPr>
        <w:pStyle w:val="Tekstpodstawowywcity2"/>
        <w:ind w:left="0" w:firstLine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E2C3450" w14:textId="4A2A8C48" w:rsidR="00223745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6636722"/>
      <w:r w:rsidRPr="00553349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bookmarkEnd w:id="0"/>
    <w:p w14:paraId="10DFC4F2" w14:textId="02D03C14" w:rsidR="00223745" w:rsidRPr="004A5E26" w:rsidRDefault="00646E49" w:rsidP="00D556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A5E26">
        <w:rPr>
          <w:rFonts w:asciiTheme="minorHAnsi" w:hAnsiTheme="minorHAnsi" w:cstheme="minorHAnsi"/>
        </w:rPr>
        <w:t xml:space="preserve">Wykonawca zobowiązuje się do </w:t>
      </w:r>
      <w:r w:rsidR="00410B5F">
        <w:rPr>
          <w:rFonts w:asciiTheme="minorHAnsi" w:hAnsiTheme="minorHAnsi" w:cstheme="minorHAnsi"/>
        </w:rPr>
        <w:t xml:space="preserve">dostawy </w:t>
      </w:r>
      <w:r w:rsidR="00D55606" w:rsidRPr="00D55606">
        <w:rPr>
          <w:rFonts w:asciiTheme="minorHAnsi" w:hAnsiTheme="minorHAnsi" w:cstheme="minorHAnsi"/>
        </w:rPr>
        <w:t>sprzętu nagłośnieniowego wraz z jego montażem, obsługą i</w:t>
      </w:r>
      <w:r w:rsidR="00410B5F">
        <w:rPr>
          <w:rFonts w:asciiTheme="minorHAnsi" w:hAnsiTheme="minorHAnsi" w:cstheme="minorHAnsi"/>
        </w:rPr>
        <w:t> </w:t>
      </w:r>
      <w:r w:rsidR="00D55606" w:rsidRPr="00D55606">
        <w:rPr>
          <w:rFonts w:asciiTheme="minorHAnsi" w:hAnsiTheme="minorHAnsi" w:cstheme="minorHAnsi"/>
        </w:rPr>
        <w:t xml:space="preserve">demontażem na potrzeby koncertów odbywających się w Krakowie w ramach Festiwalu Muzyki Filmowej w Krakowie w Centrum Kongresowym </w:t>
      </w:r>
      <w:proofErr w:type="spellStart"/>
      <w:r w:rsidR="00D55606" w:rsidRPr="00D55606">
        <w:rPr>
          <w:rFonts w:asciiTheme="minorHAnsi" w:hAnsiTheme="minorHAnsi" w:cstheme="minorHAnsi"/>
        </w:rPr>
        <w:t>ICE</w:t>
      </w:r>
      <w:proofErr w:type="spellEnd"/>
      <w:r w:rsidR="00D55606" w:rsidRPr="00D55606">
        <w:rPr>
          <w:rFonts w:asciiTheme="minorHAnsi" w:hAnsiTheme="minorHAnsi" w:cstheme="minorHAnsi"/>
        </w:rPr>
        <w:t xml:space="preserve"> Kraków (Kraków, ul. Marii Konopnickiej 17) w</w:t>
      </w:r>
      <w:r w:rsidR="00410B5F">
        <w:rPr>
          <w:rFonts w:asciiTheme="minorHAnsi" w:hAnsiTheme="minorHAnsi" w:cstheme="minorHAnsi"/>
        </w:rPr>
        <w:t> </w:t>
      </w:r>
      <w:r w:rsidR="00D55606" w:rsidRPr="00D55606">
        <w:rPr>
          <w:rFonts w:asciiTheme="minorHAnsi" w:hAnsiTheme="minorHAnsi" w:cstheme="minorHAnsi"/>
        </w:rPr>
        <w:t xml:space="preserve">dniach 23-29 maja 2022 r. </w:t>
      </w:r>
      <w:r w:rsidR="001B7E84" w:rsidRPr="004A5E26">
        <w:rPr>
          <w:rFonts w:asciiTheme="minorHAnsi" w:hAnsiTheme="minorHAnsi" w:cstheme="minorHAnsi"/>
        </w:rPr>
        <w:t>Realizacja niniejszej umowy nastąpi w terminach i zgodnie ze specyfikacją określoną w</w:t>
      </w:r>
      <w:r w:rsidR="00FC1A1F" w:rsidRPr="004A5E26">
        <w:rPr>
          <w:rFonts w:asciiTheme="minorHAnsi" w:hAnsiTheme="minorHAnsi" w:cstheme="minorHAnsi"/>
        </w:rPr>
        <w:t> </w:t>
      </w:r>
      <w:r w:rsidR="001B7E84" w:rsidRPr="004A5E26">
        <w:rPr>
          <w:rFonts w:asciiTheme="minorHAnsi" w:hAnsiTheme="minorHAnsi" w:cstheme="minorHAnsi"/>
          <w:u w:val="single"/>
        </w:rPr>
        <w:t>załączniku</w:t>
      </w:r>
      <w:r w:rsidR="00740919" w:rsidRPr="004A5E26">
        <w:rPr>
          <w:rFonts w:asciiTheme="minorHAnsi" w:hAnsiTheme="minorHAnsi" w:cstheme="minorHAnsi"/>
          <w:u w:val="single"/>
        </w:rPr>
        <w:t xml:space="preserve"> nr 1</w:t>
      </w:r>
      <w:r w:rsidR="00223745" w:rsidRPr="004A5E26">
        <w:rPr>
          <w:rFonts w:asciiTheme="minorHAnsi" w:hAnsiTheme="minorHAnsi" w:cstheme="minorHAnsi"/>
          <w:i/>
          <w:iCs/>
        </w:rPr>
        <w:t xml:space="preserve"> </w:t>
      </w:r>
      <w:r w:rsidR="00223745" w:rsidRPr="004A5E26">
        <w:rPr>
          <w:rFonts w:asciiTheme="minorHAnsi" w:hAnsiTheme="minorHAnsi" w:cstheme="minorHAnsi"/>
        </w:rPr>
        <w:t>do niniejszej umowy</w:t>
      </w:r>
      <w:r w:rsidR="00F924F3" w:rsidRPr="004A5E26">
        <w:rPr>
          <w:rFonts w:asciiTheme="minorHAnsi" w:hAnsiTheme="minorHAnsi" w:cstheme="minorHAnsi"/>
        </w:rPr>
        <w:t>,</w:t>
      </w:r>
      <w:r w:rsidR="00223745" w:rsidRPr="004A5E26">
        <w:rPr>
          <w:rFonts w:asciiTheme="minorHAnsi" w:hAnsiTheme="minorHAnsi" w:cstheme="minorHAnsi"/>
        </w:rPr>
        <w:t xml:space="preserve"> stanowiącym jej integralną część. </w:t>
      </w:r>
    </w:p>
    <w:p w14:paraId="73933042" w14:textId="40367FF0" w:rsidR="00223745" w:rsidRPr="00D55606" w:rsidRDefault="00223745" w:rsidP="00D55606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 xml:space="preserve">Wykonawca zobowiązuje się do wykonania niniejszej umowy zgodnie z ofertą złożoną </w:t>
      </w:r>
      <w:r w:rsidR="00553349">
        <w:rPr>
          <w:rFonts w:asciiTheme="minorHAnsi" w:hAnsiTheme="minorHAnsi" w:cstheme="minorHAnsi"/>
          <w:sz w:val="22"/>
          <w:szCs w:val="22"/>
        </w:rPr>
        <w:br/>
      </w:r>
      <w:r w:rsidRPr="00553349">
        <w:rPr>
          <w:rFonts w:asciiTheme="minorHAnsi" w:hAnsiTheme="minorHAnsi" w:cstheme="minorHAnsi"/>
          <w:sz w:val="22"/>
          <w:szCs w:val="22"/>
        </w:rPr>
        <w:t>w postępowaniu o udzielenie zamówienia publicznego na</w:t>
      </w:r>
      <w:r w:rsidRPr="0055334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A5681" w:rsidRPr="0055334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D55606" w:rsidRPr="00D55606">
        <w:rPr>
          <w:rFonts w:asciiTheme="minorHAnsi" w:hAnsiTheme="minorHAnsi" w:cstheme="minorHAnsi"/>
          <w:b/>
          <w:i/>
          <w:sz w:val="22"/>
          <w:szCs w:val="22"/>
        </w:rPr>
        <w:t>Wynajem nagłośnienia na potrzeby wydarzenia Festiwal Muzyki Filmowej 2022 organizowanych przez Krakowskie Biuro Festiwalowe</w:t>
      </w:r>
      <w:r w:rsidR="001D6F90" w:rsidRPr="00D55606">
        <w:rPr>
          <w:rFonts w:asciiTheme="minorHAnsi" w:hAnsiTheme="minorHAnsi" w:cstheme="minorHAnsi"/>
          <w:sz w:val="22"/>
          <w:szCs w:val="22"/>
        </w:rPr>
        <w:t xml:space="preserve">”, </w:t>
      </w:r>
      <w:r w:rsidR="001353CF" w:rsidRPr="00D55606">
        <w:rPr>
          <w:rFonts w:asciiTheme="minorHAnsi" w:hAnsiTheme="minorHAnsi" w:cstheme="minorHAnsi"/>
          <w:sz w:val="22"/>
          <w:szCs w:val="22"/>
        </w:rPr>
        <w:t>(</w:t>
      </w:r>
      <w:r w:rsidRPr="00D55606">
        <w:rPr>
          <w:rFonts w:asciiTheme="minorHAnsi" w:hAnsiTheme="minorHAnsi" w:cstheme="minorHAnsi"/>
          <w:sz w:val="22"/>
          <w:szCs w:val="22"/>
        </w:rPr>
        <w:t xml:space="preserve">numer sprawy </w:t>
      </w:r>
      <w:r w:rsidR="004C4D05" w:rsidRPr="00D55606">
        <w:rPr>
          <w:rFonts w:asciiTheme="minorHAnsi" w:hAnsiTheme="minorHAnsi" w:cstheme="minorHAnsi"/>
          <w:sz w:val="22"/>
          <w:szCs w:val="22"/>
        </w:rPr>
        <w:t>D</w:t>
      </w:r>
      <w:r w:rsidR="00D55606">
        <w:rPr>
          <w:rFonts w:asciiTheme="minorHAnsi" w:hAnsiTheme="minorHAnsi" w:cstheme="minorHAnsi"/>
          <w:sz w:val="22"/>
          <w:szCs w:val="22"/>
        </w:rPr>
        <w:t>Z</w:t>
      </w:r>
      <w:r w:rsidR="004C4D05" w:rsidRPr="00D55606">
        <w:rPr>
          <w:rFonts w:asciiTheme="minorHAnsi" w:hAnsiTheme="minorHAnsi" w:cstheme="minorHAnsi"/>
          <w:sz w:val="22"/>
          <w:szCs w:val="22"/>
        </w:rPr>
        <w:t>P-</w:t>
      </w:r>
      <w:r w:rsidRPr="00D55606">
        <w:rPr>
          <w:rFonts w:asciiTheme="minorHAnsi" w:hAnsiTheme="minorHAnsi" w:cstheme="minorHAnsi"/>
          <w:sz w:val="22"/>
          <w:szCs w:val="22"/>
        </w:rPr>
        <w:t>271-</w:t>
      </w:r>
      <w:r w:rsidR="00D55606">
        <w:rPr>
          <w:rFonts w:asciiTheme="minorHAnsi" w:hAnsiTheme="minorHAnsi" w:cstheme="minorHAnsi"/>
          <w:sz w:val="22"/>
          <w:szCs w:val="22"/>
        </w:rPr>
        <w:t>15</w:t>
      </w:r>
      <w:r w:rsidR="00E77EAF" w:rsidRPr="00D55606">
        <w:rPr>
          <w:rFonts w:asciiTheme="minorHAnsi" w:hAnsiTheme="minorHAnsi" w:cstheme="minorHAnsi"/>
          <w:sz w:val="22"/>
          <w:szCs w:val="22"/>
        </w:rPr>
        <w:t>/202</w:t>
      </w:r>
      <w:r w:rsidR="00542606" w:rsidRPr="00D55606">
        <w:rPr>
          <w:rFonts w:asciiTheme="minorHAnsi" w:hAnsiTheme="minorHAnsi" w:cstheme="minorHAnsi"/>
          <w:sz w:val="22"/>
          <w:szCs w:val="22"/>
        </w:rPr>
        <w:t>2</w:t>
      </w:r>
      <w:r w:rsidR="003762CA" w:rsidRPr="00D55606">
        <w:rPr>
          <w:rFonts w:asciiTheme="minorHAnsi" w:hAnsiTheme="minorHAnsi" w:cstheme="minorHAnsi"/>
          <w:sz w:val="22"/>
          <w:szCs w:val="22"/>
        </w:rPr>
        <w:t>)</w:t>
      </w:r>
      <w:r w:rsidRPr="00D55606">
        <w:rPr>
          <w:rFonts w:asciiTheme="minorHAnsi" w:hAnsiTheme="minorHAnsi" w:cstheme="minorHAnsi"/>
          <w:sz w:val="22"/>
          <w:szCs w:val="22"/>
        </w:rPr>
        <w:t>.</w:t>
      </w:r>
    </w:p>
    <w:p w14:paraId="70AF4497" w14:textId="77777777" w:rsidR="00063470" w:rsidRPr="004A5E26" w:rsidRDefault="00063470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 r</w:t>
      </w:r>
      <w:r w:rsidRPr="004A5E26">
        <w:rPr>
          <w:rFonts w:asciiTheme="minorHAnsi" w:hAnsiTheme="minorHAnsi" w:cstheme="minorHAnsi"/>
        </w:rPr>
        <w:t xml:space="preserve">amach wykonania przedmiotu umowy Wykonawca zobowiązuje się w szczególności do: </w:t>
      </w:r>
    </w:p>
    <w:p w14:paraId="0EE7555C" w14:textId="6BB0AE2D" w:rsidR="00063470" w:rsidRPr="004A5E26" w:rsidRDefault="00063470" w:rsidP="00553349">
      <w:pPr>
        <w:pStyle w:val="Tekstpodstawowy3"/>
        <w:numPr>
          <w:ilvl w:val="0"/>
          <w:numId w:val="3"/>
        </w:numPr>
        <w:ind w:left="709" w:hanging="283"/>
        <w:rPr>
          <w:rFonts w:asciiTheme="minorHAnsi" w:hAnsiTheme="minorHAnsi" w:cstheme="minorHAnsi"/>
        </w:rPr>
      </w:pPr>
      <w:proofErr w:type="gramStart"/>
      <w:r w:rsidRPr="004A5E26">
        <w:rPr>
          <w:rFonts w:asciiTheme="minorHAnsi" w:hAnsiTheme="minorHAnsi" w:cstheme="minorHAnsi"/>
        </w:rPr>
        <w:t>wykonania</w:t>
      </w:r>
      <w:proofErr w:type="gramEnd"/>
      <w:r w:rsidRPr="004A5E26">
        <w:rPr>
          <w:rFonts w:asciiTheme="minorHAnsi" w:hAnsiTheme="minorHAnsi" w:cstheme="minorHAnsi"/>
          <w:b/>
          <w:bCs/>
        </w:rPr>
        <w:t xml:space="preserve"> </w:t>
      </w:r>
      <w:r w:rsidRPr="004A5E26">
        <w:rPr>
          <w:rFonts w:asciiTheme="minorHAnsi" w:hAnsiTheme="minorHAnsi" w:cstheme="minorHAnsi"/>
        </w:rPr>
        <w:t>prac objętych zakresem niniejszej umowy w terminie, zgodnie z</w:t>
      </w:r>
      <w:r w:rsidR="00D2303B" w:rsidRPr="004A5E26">
        <w:rPr>
          <w:rFonts w:asciiTheme="minorHAnsi" w:hAnsiTheme="minorHAnsi" w:cstheme="minorHAnsi"/>
        </w:rPr>
        <w:t xml:space="preserve"> </w:t>
      </w:r>
      <w:r w:rsidRPr="004A5E26">
        <w:rPr>
          <w:rFonts w:asciiTheme="minorHAnsi" w:hAnsiTheme="minorHAnsi" w:cstheme="minorHAnsi"/>
        </w:rPr>
        <w:t xml:space="preserve">harmonogramem realizacji zamówienia określonym </w:t>
      </w:r>
      <w:r w:rsidRPr="004A5E26">
        <w:rPr>
          <w:rFonts w:asciiTheme="minorHAnsi" w:hAnsiTheme="minorHAnsi" w:cstheme="minorHAnsi"/>
          <w:u w:val="single"/>
        </w:rPr>
        <w:t>w załączniku nr 1</w:t>
      </w:r>
      <w:r w:rsidRPr="004A5E26">
        <w:rPr>
          <w:rFonts w:asciiTheme="minorHAnsi" w:hAnsiTheme="minorHAnsi" w:cstheme="minorHAnsi"/>
        </w:rPr>
        <w:t xml:space="preserve"> do niniejszej umowy;</w:t>
      </w:r>
    </w:p>
    <w:p w14:paraId="5BC271AD" w14:textId="38BF3901" w:rsidR="00063470" w:rsidRPr="004A5E26" w:rsidRDefault="00063470" w:rsidP="00553349">
      <w:pPr>
        <w:pStyle w:val="Tekstpodstawowy3"/>
        <w:numPr>
          <w:ilvl w:val="0"/>
          <w:numId w:val="3"/>
        </w:numPr>
        <w:ind w:left="709" w:hanging="283"/>
        <w:rPr>
          <w:rFonts w:asciiTheme="minorHAnsi" w:hAnsiTheme="minorHAnsi" w:cstheme="minorHAnsi"/>
        </w:rPr>
      </w:pPr>
      <w:proofErr w:type="gramStart"/>
      <w:r w:rsidRPr="004A5E26">
        <w:rPr>
          <w:rFonts w:asciiTheme="minorHAnsi" w:hAnsiTheme="minorHAnsi" w:cstheme="minorHAnsi"/>
        </w:rPr>
        <w:t>zapewnienia</w:t>
      </w:r>
      <w:proofErr w:type="gramEnd"/>
      <w:r w:rsidRPr="004A5E26">
        <w:rPr>
          <w:rFonts w:asciiTheme="minorHAnsi" w:hAnsiTheme="minorHAnsi" w:cstheme="minorHAnsi"/>
        </w:rPr>
        <w:t xml:space="preserve"> wykwalifikowanej kadry wyposażonej w odzież i środki ochrony osobistej;</w:t>
      </w:r>
    </w:p>
    <w:p w14:paraId="4D8FF016" w14:textId="6FB87261" w:rsidR="00063470" w:rsidRPr="004A5E26" w:rsidRDefault="00063470" w:rsidP="00553349">
      <w:pPr>
        <w:pStyle w:val="Tekstpodstawowy3"/>
        <w:numPr>
          <w:ilvl w:val="0"/>
          <w:numId w:val="3"/>
        </w:numPr>
        <w:ind w:left="709" w:hanging="283"/>
        <w:rPr>
          <w:rFonts w:asciiTheme="minorHAnsi" w:hAnsiTheme="minorHAnsi" w:cstheme="minorHAnsi"/>
        </w:rPr>
      </w:pPr>
      <w:proofErr w:type="gramStart"/>
      <w:r w:rsidRPr="004A5E26">
        <w:rPr>
          <w:rFonts w:asciiTheme="minorHAnsi" w:hAnsiTheme="minorHAnsi" w:cstheme="minorHAnsi"/>
        </w:rPr>
        <w:t>zapewnienia</w:t>
      </w:r>
      <w:proofErr w:type="gramEnd"/>
      <w:r w:rsidRPr="004A5E26">
        <w:rPr>
          <w:rFonts w:asciiTheme="minorHAnsi" w:hAnsiTheme="minorHAnsi" w:cstheme="minorHAnsi"/>
        </w:rPr>
        <w:t xml:space="preserve"> transportu urządzeń oraz sprzętu niezbędnego do montażu i demontażu urządzeń;</w:t>
      </w:r>
    </w:p>
    <w:p w14:paraId="25FA4799" w14:textId="506C3B4B" w:rsidR="00063470" w:rsidRPr="004A5E26" w:rsidRDefault="00063470" w:rsidP="00553349">
      <w:pPr>
        <w:pStyle w:val="Tekstpodstawowy3"/>
        <w:numPr>
          <w:ilvl w:val="0"/>
          <w:numId w:val="3"/>
        </w:numPr>
        <w:ind w:left="709" w:hanging="283"/>
        <w:rPr>
          <w:rFonts w:asciiTheme="minorHAnsi" w:hAnsiTheme="minorHAnsi" w:cstheme="minorHAnsi"/>
        </w:rPr>
      </w:pPr>
      <w:proofErr w:type="gramStart"/>
      <w:r w:rsidRPr="004A5E26">
        <w:rPr>
          <w:rFonts w:asciiTheme="minorHAnsi" w:hAnsiTheme="minorHAnsi" w:cstheme="minorHAnsi"/>
        </w:rPr>
        <w:t>wykonania</w:t>
      </w:r>
      <w:proofErr w:type="gramEnd"/>
      <w:r w:rsidRPr="004A5E26">
        <w:rPr>
          <w:rFonts w:asciiTheme="minorHAnsi" w:hAnsiTheme="minorHAnsi" w:cstheme="minorHAnsi"/>
        </w:rPr>
        <w:t xml:space="preserve"> wszelkich innych niezbędnych czynności zmierzających do realizacji umowy zgodnie z jej celami i założeniami;</w:t>
      </w:r>
    </w:p>
    <w:p w14:paraId="0A10AE29" w14:textId="5D598A82" w:rsidR="003770B2" w:rsidRPr="00D55606" w:rsidRDefault="00223745" w:rsidP="00553349">
      <w:pPr>
        <w:pStyle w:val="Tekstpodstawowy3"/>
        <w:numPr>
          <w:ilvl w:val="0"/>
          <w:numId w:val="3"/>
        </w:numPr>
        <w:ind w:left="709" w:hanging="283"/>
        <w:rPr>
          <w:rFonts w:asciiTheme="minorHAnsi" w:hAnsiTheme="minorHAnsi" w:cstheme="minorHAnsi"/>
        </w:rPr>
      </w:pPr>
      <w:bookmarkStart w:id="1" w:name="_Toc117415922"/>
      <w:proofErr w:type="gramStart"/>
      <w:r w:rsidRPr="00D55606">
        <w:rPr>
          <w:rFonts w:asciiTheme="minorHAnsi" w:hAnsiTheme="minorHAnsi" w:cstheme="minorHAnsi"/>
        </w:rPr>
        <w:t>przestrzegania</w:t>
      </w:r>
      <w:proofErr w:type="gramEnd"/>
      <w:r w:rsidRPr="00D55606">
        <w:rPr>
          <w:rFonts w:asciiTheme="minorHAnsi" w:hAnsiTheme="minorHAnsi" w:cstheme="minorHAnsi"/>
        </w:rPr>
        <w:t xml:space="preserve"> regulaminu bhp i p/</w:t>
      </w:r>
      <w:proofErr w:type="spellStart"/>
      <w:r w:rsidRPr="00D55606">
        <w:rPr>
          <w:rFonts w:asciiTheme="minorHAnsi" w:hAnsiTheme="minorHAnsi" w:cstheme="minorHAnsi"/>
        </w:rPr>
        <w:t>poż</w:t>
      </w:r>
      <w:proofErr w:type="spellEnd"/>
      <w:r w:rsidRPr="00D55606">
        <w:rPr>
          <w:rFonts w:asciiTheme="minorHAnsi" w:hAnsiTheme="minorHAnsi" w:cstheme="minorHAnsi"/>
        </w:rPr>
        <w:t xml:space="preserve">. </w:t>
      </w:r>
      <w:proofErr w:type="gramStart"/>
      <w:r w:rsidRPr="00D55606">
        <w:rPr>
          <w:rFonts w:asciiTheme="minorHAnsi" w:hAnsiTheme="minorHAnsi" w:cstheme="minorHAnsi"/>
        </w:rPr>
        <w:t>oraz</w:t>
      </w:r>
      <w:proofErr w:type="gramEnd"/>
      <w:r w:rsidRPr="00D55606">
        <w:rPr>
          <w:rFonts w:asciiTheme="minorHAnsi" w:hAnsiTheme="minorHAnsi" w:cstheme="minorHAnsi"/>
        </w:rPr>
        <w:t xml:space="preserve"> innych przepisów szczegółowych w zakresie wszystkich czynnośc</w:t>
      </w:r>
      <w:r w:rsidR="007643F0" w:rsidRPr="00D55606">
        <w:rPr>
          <w:rFonts w:asciiTheme="minorHAnsi" w:hAnsiTheme="minorHAnsi" w:cstheme="minorHAnsi"/>
        </w:rPr>
        <w:t>i wykonywanych przez Wykonawcę;</w:t>
      </w:r>
    </w:p>
    <w:p w14:paraId="660C932F" w14:textId="11DD6798" w:rsidR="003770B2" w:rsidRPr="00D55606" w:rsidRDefault="004A5E26" w:rsidP="00D55606">
      <w:pPr>
        <w:pStyle w:val="Tekstpodstawowy3"/>
        <w:numPr>
          <w:ilvl w:val="0"/>
          <w:numId w:val="3"/>
        </w:numPr>
        <w:ind w:left="709" w:hanging="283"/>
        <w:rPr>
          <w:rFonts w:asciiTheme="minorHAnsi" w:hAnsiTheme="minorHAnsi" w:cstheme="minorHAnsi"/>
          <w:i/>
        </w:rPr>
      </w:pPr>
      <w:proofErr w:type="gramStart"/>
      <w:r w:rsidRPr="00D55606">
        <w:rPr>
          <w:rFonts w:asciiTheme="minorHAnsi" w:hAnsiTheme="minorHAnsi" w:cstheme="minorHAnsi"/>
          <w:i/>
        </w:rPr>
        <w:t>zapewnieni</w:t>
      </w:r>
      <w:r w:rsidR="00D55606" w:rsidRPr="00D55606">
        <w:rPr>
          <w:rFonts w:asciiTheme="minorHAnsi" w:hAnsiTheme="minorHAnsi" w:cstheme="minorHAnsi"/>
          <w:i/>
        </w:rPr>
        <w:t>a</w:t>
      </w:r>
      <w:proofErr w:type="gramEnd"/>
      <w:r w:rsidR="00D55606" w:rsidRPr="00D55606">
        <w:rPr>
          <w:rFonts w:asciiTheme="minorHAnsi" w:hAnsiTheme="minorHAnsi" w:cstheme="minorHAnsi"/>
          <w:i/>
        </w:rPr>
        <w:t xml:space="preserve"> zapasowej konsolety </w:t>
      </w:r>
      <w:proofErr w:type="spellStart"/>
      <w:r w:rsidR="00D55606" w:rsidRPr="00D55606">
        <w:rPr>
          <w:rFonts w:asciiTheme="minorHAnsi" w:hAnsiTheme="minorHAnsi" w:cstheme="minorHAnsi"/>
          <w:i/>
        </w:rPr>
        <w:t>FOH</w:t>
      </w:r>
      <w:proofErr w:type="spellEnd"/>
      <w:r w:rsidR="00D55606" w:rsidRPr="00D55606">
        <w:rPr>
          <w:rFonts w:asciiTheme="minorHAnsi" w:hAnsiTheme="minorHAnsi" w:cstheme="minorHAnsi"/>
          <w:i/>
        </w:rPr>
        <w:t xml:space="preserve"> </w:t>
      </w:r>
      <w:r w:rsidR="00222C4A" w:rsidRPr="00D55606">
        <w:rPr>
          <w:rFonts w:asciiTheme="minorHAnsi" w:hAnsiTheme="minorHAnsi" w:cstheme="minorHAnsi"/>
          <w:i/>
        </w:rPr>
        <w:t>*</w:t>
      </w:r>
      <w:r w:rsidRPr="00D55606">
        <w:rPr>
          <w:rFonts w:asciiTheme="minorHAnsi" w:hAnsiTheme="minorHAnsi" w:cstheme="minorHAnsi"/>
          <w:i/>
        </w:rPr>
        <w:t xml:space="preserve"> (zgodnie z ofertą)</w:t>
      </w:r>
      <w:r w:rsidR="002E6E9E" w:rsidRPr="00D55606">
        <w:rPr>
          <w:rFonts w:asciiTheme="minorHAnsi" w:hAnsiTheme="minorHAnsi" w:cstheme="minorHAnsi"/>
          <w:i/>
        </w:rPr>
        <w:t>;</w:t>
      </w:r>
    </w:p>
    <w:p w14:paraId="251CA7B9" w14:textId="099D887C" w:rsidR="002E6E9E" w:rsidRPr="00D55606" w:rsidRDefault="004A5E26" w:rsidP="00D55606">
      <w:pPr>
        <w:pStyle w:val="Tekstpodstawowy3"/>
        <w:numPr>
          <w:ilvl w:val="0"/>
          <w:numId w:val="3"/>
        </w:numPr>
        <w:ind w:left="709" w:hanging="283"/>
        <w:rPr>
          <w:rFonts w:asciiTheme="minorHAnsi" w:hAnsiTheme="minorHAnsi" w:cstheme="minorHAnsi"/>
          <w:i/>
        </w:rPr>
      </w:pPr>
      <w:proofErr w:type="gramStart"/>
      <w:r w:rsidRPr="00D55606">
        <w:rPr>
          <w:rFonts w:asciiTheme="minorHAnsi" w:hAnsiTheme="minorHAnsi" w:cstheme="minorHAnsi"/>
          <w:i/>
        </w:rPr>
        <w:t>zapewnienia</w:t>
      </w:r>
      <w:proofErr w:type="gramEnd"/>
      <w:r w:rsidRPr="00D55606">
        <w:rPr>
          <w:rFonts w:asciiTheme="minorHAnsi" w:hAnsiTheme="minorHAnsi" w:cstheme="minorHAnsi"/>
          <w:i/>
        </w:rPr>
        <w:t xml:space="preserve"> </w:t>
      </w:r>
      <w:r w:rsidR="00D55606" w:rsidRPr="00D55606">
        <w:rPr>
          <w:rFonts w:asciiTheme="minorHAnsi" w:hAnsiTheme="minorHAnsi" w:cstheme="minorHAnsi"/>
          <w:i/>
        </w:rPr>
        <w:t xml:space="preserve">kompletu zapasowych mikrofonów – po jednym dla każdego rodzaju </w:t>
      </w:r>
      <w:r w:rsidR="00222C4A" w:rsidRPr="00D55606">
        <w:rPr>
          <w:rFonts w:asciiTheme="minorHAnsi" w:hAnsiTheme="minorHAnsi" w:cstheme="minorHAnsi"/>
          <w:i/>
        </w:rPr>
        <w:t>*</w:t>
      </w:r>
      <w:r w:rsidRPr="00D55606">
        <w:rPr>
          <w:rFonts w:asciiTheme="minorHAnsi" w:hAnsiTheme="minorHAnsi" w:cstheme="minorHAnsi"/>
          <w:i/>
        </w:rPr>
        <w:t>(zgodnie z</w:t>
      </w:r>
      <w:r w:rsidR="00410B5F">
        <w:rPr>
          <w:rFonts w:asciiTheme="minorHAnsi" w:hAnsiTheme="minorHAnsi" w:cstheme="minorHAnsi"/>
          <w:i/>
        </w:rPr>
        <w:t> </w:t>
      </w:r>
      <w:r w:rsidRPr="00D55606">
        <w:rPr>
          <w:rFonts w:asciiTheme="minorHAnsi" w:hAnsiTheme="minorHAnsi" w:cstheme="minorHAnsi"/>
          <w:i/>
        </w:rPr>
        <w:t>ofertą)</w:t>
      </w:r>
      <w:r w:rsidR="002E6E9E" w:rsidRPr="00D55606">
        <w:rPr>
          <w:rFonts w:asciiTheme="minorHAnsi" w:hAnsiTheme="minorHAnsi" w:cstheme="minorHAnsi"/>
          <w:i/>
        </w:rPr>
        <w:t>.</w:t>
      </w:r>
    </w:p>
    <w:p w14:paraId="0BFD3C7D" w14:textId="77777777" w:rsidR="00944737" w:rsidRPr="00553349" w:rsidRDefault="00944737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</w:rPr>
      </w:pPr>
      <w:r w:rsidRPr="00D55606">
        <w:rPr>
          <w:rFonts w:asciiTheme="minorHAnsi" w:hAnsiTheme="minorHAnsi" w:cstheme="minorHAnsi"/>
        </w:rPr>
        <w:t>Wykonawca zobowiązuje</w:t>
      </w:r>
      <w:r w:rsidRPr="00553349">
        <w:rPr>
          <w:rFonts w:asciiTheme="minorHAnsi" w:hAnsiTheme="minorHAnsi" w:cstheme="minorHAnsi"/>
        </w:rPr>
        <w:t xml:space="preserve"> się do niezwłocznego informowania Zamawiającego o problemach lub okolicznościach mogących wpłynąć negatywnie na jakość lub terminowość prac objętych niniejszą umową.</w:t>
      </w:r>
    </w:p>
    <w:p w14:paraId="0D062F0D" w14:textId="435DD53E" w:rsidR="00223745" w:rsidRPr="00553349" w:rsidRDefault="00223745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Wykonawca ma obowiązek wstrzymać wykonywanie niniejszej umowy w </w:t>
      </w:r>
      <w:r w:rsidR="004A5E26" w:rsidRPr="00553349">
        <w:rPr>
          <w:rFonts w:asciiTheme="minorHAnsi" w:hAnsiTheme="minorHAnsi" w:cstheme="minorHAnsi"/>
        </w:rPr>
        <w:t>sytuacji, gdy</w:t>
      </w:r>
      <w:r w:rsidRPr="00553349">
        <w:rPr>
          <w:rFonts w:asciiTheme="minorHAnsi" w:hAnsiTheme="minorHAnsi" w:cstheme="minorHAnsi"/>
        </w:rPr>
        <w:t xml:space="preserve"> sprowadza to zagrożenie dla życia, zdrowia lub poważne zagrożenie dla mienia Zamawiającego, osób wykonujących niniejszą umowę lub osób trzecich i natychmiast poinformować Zamawiającego o wstrzymaniu oraz podjąć działania w celu eliminacji zagrożeń.</w:t>
      </w:r>
    </w:p>
    <w:p w14:paraId="4147BC92" w14:textId="641B4C45" w:rsidR="00223745" w:rsidRPr="00553349" w:rsidRDefault="00223745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lastRenderedPageBreak/>
        <w:t>Wykonawca zobowiązuje się, że przy wykonywaniu zobowiązań wynikających z niniejszej umowy dołoży należytej staranności wymaganej w stosunkach gospodarczych pomiędzy podmiotami profesjonalnie świadczącymi swoje usługi. W szczególności dołoży wszelkich starań w zakresie zapewnienia bezpieczeństwa dla informacji wrażliwych, w jakich posiadanie wejdzie w związku z realizacją niniejszej umowy.</w:t>
      </w:r>
    </w:p>
    <w:p w14:paraId="32B38832" w14:textId="77777777" w:rsidR="002674B0" w:rsidRPr="00553349" w:rsidRDefault="00CD63C6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Wykonawca ponosi pełną odpowiedzialność za nadzór nad zatrudnionym przez siebie personelem </w:t>
      </w:r>
      <w:r w:rsidRPr="00553349">
        <w:rPr>
          <w:rFonts w:asciiTheme="minorHAnsi" w:hAnsiTheme="minorHAnsi" w:cstheme="minorHAnsi"/>
          <w:i/>
        </w:rPr>
        <w:t>oraz nad współpracującymi z Wykonawcą podwykonawcami</w:t>
      </w:r>
      <w:r w:rsidR="002674B0" w:rsidRPr="00553349">
        <w:rPr>
          <w:rFonts w:asciiTheme="minorHAnsi" w:hAnsiTheme="minorHAnsi" w:cstheme="minorHAnsi"/>
          <w:i/>
        </w:rPr>
        <w:t>*</w:t>
      </w:r>
      <w:r w:rsidRPr="00553349">
        <w:rPr>
          <w:rFonts w:asciiTheme="minorHAnsi" w:hAnsiTheme="minorHAnsi" w:cstheme="minorHAnsi"/>
        </w:rPr>
        <w:t xml:space="preserve"> a także za dopełnienie wszelkich zobowiązań związanych z zatrudnieniem personelu </w:t>
      </w:r>
      <w:r w:rsidRPr="00553349">
        <w:rPr>
          <w:rFonts w:asciiTheme="minorHAnsi" w:hAnsiTheme="minorHAnsi" w:cstheme="minorHAnsi"/>
          <w:i/>
        </w:rPr>
        <w:t>oraz z zawarciem umów z podwykonawcami</w:t>
      </w:r>
      <w:r w:rsidR="002674B0" w:rsidRPr="00553349">
        <w:rPr>
          <w:rFonts w:asciiTheme="minorHAnsi" w:hAnsiTheme="minorHAnsi" w:cstheme="minorHAnsi"/>
          <w:i/>
        </w:rPr>
        <w:t>*</w:t>
      </w:r>
      <w:r w:rsidRPr="00553349">
        <w:rPr>
          <w:rFonts w:asciiTheme="minorHAnsi" w:hAnsiTheme="minorHAnsi" w:cstheme="minorHAnsi"/>
        </w:rPr>
        <w:t>.</w:t>
      </w:r>
    </w:p>
    <w:bookmarkEnd w:id="1"/>
    <w:p w14:paraId="781A0560" w14:textId="716D5A78" w:rsidR="00223745" w:rsidRPr="00553349" w:rsidRDefault="00223745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Przy realizacji postanowień niniejszej umowy Wykonawca zobowiązany jest do uwzględniania wskazówek i zaleceń Zamawiającego zgłaszanych w trakcie wykonywania zobowiązań objętych niniejszą umową, chyba że byłyby one niezgodne z przepisami prawa, zasadami wiedzy technicznej lub wykraczały poza przedmiot umowy.</w:t>
      </w:r>
    </w:p>
    <w:p w14:paraId="50DAE609" w14:textId="0A924C76" w:rsidR="005F6A69" w:rsidRPr="00553349" w:rsidRDefault="00223745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  <w:noProof/>
          <w:spacing w:val="-3"/>
        </w:rPr>
        <w:t xml:space="preserve">Wykonawca oświadcza, że uzyskał od Zamawiającego wszelkie informacje niezbędne do prawidłowego wykonania umowy oraz </w:t>
      </w:r>
      <w:r w:rsidRPr="00553349">
        <w:rPr>
          <w:rFonts w:asciiTheme="minorHAnsi" w:hAnsiTheme="minorHAnsi" w:cstheme="minorHAnsi"/>
        </w:rPr>
        <w:t>że urządzenia będące przedmiotem umowy są sprawne technicznie.</w:t>
      </w:r>
    </w:p>
    <w:p w14:paraId="6687036F" w14:textId="298C0BE8" w:rsidR="002E6E9E" w:rsidRPr="00553349" w:rsidRDefault="00740919" w:rsidP="00553349">
      <w:pPr>
        <w:pStyle w:val="Tekstpodstawowy3"/>
        <w:numPr>
          <w:ilvl w:val="0"/>
          <w:numId w:val="2"/>
        </w:numPr>
        <w:tabs>
          <w:tab w:val="num" w:pos="426"/>
        </w:tabs>
        <w:ind w:left="357" w:hanging="357"/>
        <w:rPr>
          <w:rFonts w:asciiTheme="minorHAnsi" w:hAnsiTheme="minorHAnsi" w:cstheme="minorHAnsi"/>
          <w:noProof/>
          <w:spacing w:val="-3"/>
        </w:rPr>
      </w:pPr>
      <w:r w:rsidRPr="00553349">
        <w:rPr>
          <w:rFonts w:asciiTheme="minorHAnsi" w:hAnsiTheme="minorHAnsi" w:cstheme="minorHAnsi"/>
          <w:noProof/>
          <w:spacing w:val="-3"/>
        </w:rPr>
        <w:t xml:space="preserve">Strony będą </w:t>
      </w:r>
      <w:r w:rsidR="00223745" w:rsidRPr="00553349">
        <w:rPr>
          <w:rFonts w:asciiTheme="minorHAnsi" w:hAnsiTheme="minorHAnsi" w:cstheme="minorHAnsi"/>
          <w:noProof/>
          <w:spacing w:val="-3"/>
        </w:rPr>
        <w:t>realizował</w:t>
      </w:r>
      <w:r w:rsidRPr="00553349">
        <w:rPr>
          <w:rFonts w:asciiTheme="minorHAnsi" w:hAnsiTheme="minorHAnsi" w:cstheme="minorHAnsi"/>
          <w:noProof/>
          <w:spacing w:val="-3"/>
        </w:rPr>
        <w:t>y</w:t>
      </w:r>
      <w:r w:rsidR="00223745" w:rsidRPr="00553349">
        <w:rPr>
          <w:rFonts w:asciiTheme="minorHAnsi" w:hAnsiTheme="minorHAnsi" w:cstheme="minorHAnsi"/>
          <w:noProof/>
          <w:spacing w:val="-3"/>
        </w:rPr>
        <w:t xml:space="preserve"> obowiązki wynikające z niniejszej umowy zgodnie i na podstawie ob</w:t>
      </w:r>
      <w:r w:rsidR="00C53560" w:rsidRPr="00553349">
        <w:rPr>
          <w:rFonts w:asciiTheme="minorHAnsi" w:hAnsiTheme="minorHAnsi" w:cstheme="minorHAnsi"/>
          <w:noProof/>
          <w:spacing w:val="-3"/>
        </w:rPr>
        <w:t>owiązujących przepisów prawa.</w:t>
      </w:r>
      <w:r w:rsidR="00181447" w:rsidRPr="00553349">
        <w:rPr>
          <w:rFonts w:asciiTheme="minorHAnsi" w:hAnsiTheme="minorHAnsi" w:cstheme="minorHAnsi"/>
          <w:noProof/>
          <w:spacing w:val="-3"/>
        </w:rPr>
        <w:t xml:space="preserve"> </w:t>
      </w:r>
    </w:p>
    <w:p w14:paraId="5AE3CC56" w14:textId="5F5B5574" w:rsidR="002E6E9E" w:rsidRPr="00553349" w:rsidRDefault="002E6E9E" w:rsidP="00553349">
      <w:pPr>
        <w:pStyle w:val="Tekstpodstawowy3"/>
        <w:tabs>
          <w:tab w:val="num" w:pos="426"/>
        </w:tabs>
        <w:ind w:left="357"/>
        <w:rPr>
          <w:rFonts w:asciiTheme="minorHAnsi" w:hAnsiTheme="minorHAnsi" w:cstheme="minorHAnsi"/>
          <w:b/>
          <w:bCs/>
        </w:rPr>
      </w:pPr>
    </w:p>
    <w:p w14:paraId="64F114FE" w14:textId="590FF1A8" w:rsidR="002E6E9E" w:rsidRPr="00553349" w:rsidRDefault="002E6E9E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62F473CA" w14:textId="3AF1386F" w:rsidR="00223745" w:rsidRPr="00553349" w:rsidRDefault="00223745" w:rsidP="00553349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  <w:noProof/>
          <w:spacing w:val="-3"/>
          <w:sz w:val="22"/>
          <w:szCs w:val="22"/>
        </w:rPr>
      </w:pPr>
      <w:r w:rsidRPr="00553349">
        <w:rPr>
          <w:rFonts w:asciiTheme="minorHAnsi" w:hAnsiTheme="minorHAnsi" w:cstheme="minorHAnsi"/>
          <w:noProof/>
          <w:spacing w:val="-3"/>
          <w:sz w:val="22"/>
          <w:szCs w:val="22"/>
        </w:rPr>
        <w:t>Wykonawca ponosi pełną odpowiedzialność za zabezpieczenie urządzeń w trakcie wykonywania umowy oraz za wszelkie szkody zaistniałe po stronie Za</w:t>
      </w:r>
      <w:r w:rsidR="00C20D2F" w:rsidRPr="00553349">
        <w:rPr>
          <w:rFonts w:asciiTheme="minorHAnsi" w:hAnsiTheme="minorHAnsi" w:cstheme="minorHAnsi"/>
          <w:noProof/>
          <w:spacing w:val="-3"/>
          <w:sz w:val="22"/>
          <w:szCs w:val="22"/>
        </w:rPr>
        <w:t xml:space="preserve">mawiającego oraz osób trzecich </w:t>
      </w:r>
      <w:r w:rsidRPr="00553349">
        <w:rPr>
          <w:rFonts w:asciiTheme="minorHAnsi" w:hAnsiTheme="minorHAnsi" w:cstheme="minorHAnsi"/>
          <w:noProof/>
          <w:spacing w:val="-3"/>
          <w:sz w:val="22"/>
          <w:szCs w:val="22"/>
        </w:rPr>
        <w:t>spowodowane działaniem Wykonawcy lub powstałe na skutek działania wykorzystywanego sprzętu.</w:t>
      </w:r>
    </w:p>
    <w:p w14:paraId="570AF5A8" w14:textId="4AA0FC5D" w:rsidR="00223745" w:rsidRPr="00553349" w:rsidRDefault="00223745" w:rsidP="00553349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  <w:noProof/>
          <w:spacing w:val="-3"/>
          <w:sz w:val="22"/>
          <w:szCs w:val="22"/>
        </w:rPr>
      </w:pPr>
      <w:r w:rsidRPr="00553349">
        <w:rPr>
          <w:rFonts w:asciiTheme="minorHAnsi" w:hAnsiTheme="minorHAnsi" w:cstheme="minorHAnsi"/>
          <w:spacing w:val="-3"/>
          <w:sz w:val="22"/>
          <w:szCs w:val="22"/>
        </w:rPr>
        <w:t xml:space="preserve">Z chwilą podpisania niniejszej umowy Wykonawca przyjmuje na siebie - zwalniając Zamawiającego - wszelką odpowiedzialność materialną za ewentualne roszczenia kierowane do Zamawiającego oraz szkody wyrządzone komukolwiek w związku z realizacją niniejszej umowy. Powyższe wyłączenie odpowiedzialności nie dotyczy szkody wyrządzonej przez Zamawiającego umyślnie lub przez niedbalstwo. </w:t>
      </w:r>
    </w:p>
    <w:p w14:paraId="6BE8D874" w14:textId="358E492F" w:rsidR="0026332D" w:rsidRPr="00553349" w:rsidRDefault="0026332D" w:rsidP="00553349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2629B">
        <w:rPr>
          <w:rFonts w:asciiTheme="minorHAnsi" w:hAnsiTheme="minorHAnsi" w:cstheme="minorHAnsi"/>
          <w:spacing w:val="-3"/>
          <w:sz w:val="22"/>
          <w:szCs w:val="22"/>
        </w:rPr>
        <w:t xml:space="preserve">Wykonawca jest ubezpieczony od odpowiedzialności cywilnej w zakresie prowadzonej działalności związanej z przedmiotem zamówienia na sumę gwarancyjną ……………………… numer polisy………………………………... </w:t>
      </w:r>
      <w:proofErr w:type="gramStart"/>
      <w:r w:rsidRPr="0082629B">
        <w:rPr>
          <w:rFonts w:asciiTheme="minorHAnsi" w:hAnsiTheme="minorHAnsi" w:cstheme="minorHAnsi"/>
          <w:spacing w:val="-3"/>
          <w:sz w:val="22"/>
          <w:szCs w:val="22"/>
        </w:rPr>
        <w:t>i</w:t>
      </w:r>
      <w:proofErr w:type="gramEnd"/>
      <w:r w:rsidRPr="0082629B">
        <w:rPr>
          <w:rFonts w:asciiTheme="minorHAnsi" w:hAnsiTheme="minorHAnsi" w:cstheme="minorHAnsi"/>
          <w:spacing w:val="-3"/>
          <w:sz w:val="22"/>
          <w:szCs w:val="22"/>
        </w:rPr>
        <w:t xml:space="preserve"> oświadcza, że polisa obowiązuje do ……….. / </w:t>
      </w:r>
      <w:proofErr w:type="gramStart"/>
      <w:r w:rsidRPr="0082629B">
        <w:rPr>
          <w:rFonts w:asciiTheme="minorHAnsi" w:hAnsiTheme="minorHAnsi" w:cstheme="minorHAnsi"/>
          <w:spacing w:val="-3"/>
          <w:sz w:val="22"/>
          <w:szCs w:val="22"/>
        </w:rPr>
        <w:t>na</w:t>
      </w:r>
      <w:proofErr w:type="gramEnd"/>
      <w:r w:rsidRPr="0082629B">
        <w:rPr>
          <w:rFonts w:asciiTheme="minorHAnsi" w:hAnsiTheme="minorHAnsi" w:cstheme="minorHAnsi"/>
          <w:spacing w:val="-3"/>
          <w:sz w:val="22"/>
          <w:szCs w:val="22"/>
        </w:rPr>
        <w:t xml:space="preserve"> cały okres realizacji umowy. </w:t>
      </w:r>
      <w:r w:rsidR="00410B5F" w:rsidRPr="00410B5F">
        <w:rPr>
          <w:rFonts w:ascii="Calibri" w:hAnsi="Calibri" w:cs="Calibri"/>
          <w:i/>
          <w:sz w:val="22"/>
          <w:szCs w:val="22"/>
        </w:rPr>
        <w:t>W sytuacji gdy polisa obejmować będzie tylko część okresu realizacji umowy, na tydzień przed zakończeni</w:t>
      </w:r>
      <w:r w:rsidR="00410B5F">
        <w:rPr>
          <w:rFonts w:ascii="Calibri" w:hAnsi="Calibri" w:cs="Calibri"/>
          <w:i/>
          <w:sz w:val="22"/>
          <w:szCs w:val="22"/>
        </w:rPr>
        <w:t>em okresu obowiązywania polisy W</w:t>
      </w:r>
      <w:r w:rsidR="00410B5F" w:rsidRPr="00410B5F">
        <w:rPr>
          <w:rFonts w:ascii="Calibri" w:hAnsi="Calibri" w:cs="Calibri"/>
          <w:i/>
          <w:sz w:val="22"/>
          <w:szCs w:val="22"/>
        </w:rPr>
        <w:t>ykonawca zobowiązany jest przedstawić Zamawiającemu opłaconą polisę lub w przypadku jej braku inny dokument potwierdzający, że jest ubezpieczony od odpowiedzialności cywilnej w zakresie prowa</w:t>
      </w:r>
      <w:r w:rsidR="00410B5F">
        <w:rPr>
          <w:rFonts w:ascii="Calibri" w:hAnsi="Calibri" w:cs="Calibri"/>
          <w:i/>
          <w:sz w:val="22"/>
          <w:szCs w:val="22"/>
        </w:rPr>
        <w:t>dzonej działalności związanej z </w:t>
      </w:r>
      <w:r w:rsidR="00410B5F" w:rsidRPr="00410B5F">
        <w:rPr>
          <w:rFonts w:ascii="Calibri" w:hAnsi="Calibri" w:cs="Calibri"/>
          <w:i/>
          <w:sz w:val="22"/>
          <w:szCs w:val="22"/>
        </w:rPr>
        <w:t xml:space="preserve">przedmiotem zamówienia </w:t>
      </w:r>
      <w:r w:rsidR="00410B5F">
        <w:rPr>
          <w:rFonts w:ascii="Calibri" w:hAnsi="Calibri" w:cs="Calibri"/>
          <w:i/>
          <w:sz w:val="22"/>
          <w:szCs w:val="22"/>
        </w:rPr>
        <w:t xml:space="preserve">na sumę gwarancyjną co najmniej </w:t>
      </w:r>
      <w:r w:rsidR="00F84450">
        <w:rPr>
          <w:rFonts w:ascii="Calibri" w:hAnsi="Calibri" w:cs="Calibri"/>
          <w:i/>
          <w:sz w:val="22"/>
          <w:szCs w:val="22"/>
        </w:rPr>
        <w:t>60</w:t>
      </w:r>
      <w:r w:rsidR="00410B5F" w:rsidRPr="00410B5F">
        <w:rPr>
          <w:rFonts w:ascii="Calibri" w:hAnsi="Calibri" w:cs="Calibri"/>
          <w:i/>
          <w:sz w:val="22"/>
          <w:szCs w:val="22"/>
        </w:rPr>
        <w:t xml:space="preserve"> 000,00 zł.</w:t>
      </w:r>
      <w:r w:rsidR="00410B5F">
        <w:rPr>
          <w:rFonts w:ascii="Calibri" w:hAnsi="Calibri" w:cs="Calibri"/>
          <w:i/>
          <w:sz w:val="22"/>
          <w:szCs w:val="22"/>
        </w:rPr>
        <w:t>*</w:t>
      </w:r>
    </w:p>
    <w:p w14:paraId="5EC4DBB1" w14:textId="77777777" w:rsidR="0026332D" w:rsidRPr="00D3515F" w:rsidRDefault="0026332D" w:rsidP="00553349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53349">
        <w:rPr>
          <w:rFonts w:asciiTheme="minorHAnsi" w:hAnsiTheme="minorHAnsi" w:cstheme="minorHAnsi"/>
          <w:spacing w:val="-3"/>
          <w:sz w:val="22"/>
          <w:szCs w:val="22"/>
        </w:rPr>
        <w:t xml:space="preserve">Dokumenty potwierdzające ubezpieczenie Wykonawcy </w:t>
      </w:r>
      <w:r w:rsidRPr="00D3515F">
        <w:rPr>
          <w:rFonts w:asciiTheme="minorHAnsi" w:hAnsiTheme="minorHAnsi" w:cstheme="minorHAnsi"/>
          <w:spacing w:val="-3"/>
          <w:sz w:val="22"/>
          <w:szCs w:val="22"/>
        </w:rPr>
        <w:t xml:space="preserve">stanowią </w:t>
      </w:r>
      <w:r w:rsidRPr="00D3515F">
        <w:rPr>
          <w:rFonts w:asciiTheme="minorHAnsi" w:hAnsiTheme="minorHAnsi" w:cstheme="minorHAnsi"/>
          <w:spacing w:val="-3"/>
          <w:sz w:val="22"/>
          <w:szCs w:val="22"/>
          <w:u w:val="single"/>
        </w:rPr>
        <w:t>załącznik nr 3 do umowy</w:t>
      </w:r>
      <w:r w:rsidRPr="00D3515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1CFE6091" w14:textId="3943BE16" w:rsidR="0026332D" w:rsidRPr="00553349" w:rsidRDefault="0026332D" w:rsidP="00553349">
      <w:pPr>
        <w:numPr>
          <w:ilvl w:val="0"/>
          <w:numId w:val="4"/>
        </w:numPr>
        <w:ind w:left="425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3515F">
        <w:rPr>
          <w:rFonts w:asciiTheme="minorHAnsi" w:hAnsiTheme="minorHAnsi" w:cstheme="minorHAnsi"/>
          <w:spacing w:val="-3"/>
          <w:sz w:val="22"/>
          <w:szCs w:val="22"/>
        </w:rPr>
        <w:t>Wykonawca, niezależnie od innych postanowień umowy, jest zobowiązany na</w:t>
      </w:r>
      <w:r w:rsidRPr="00553349">
        <w:rPr>
          <w:rFonts w:asciiTheme="minorHAnsi" w:hAnsiTheme="minorHAnsi" w:cstheme="minorHAnsi"/>
          <w:spacing w:val="-3"/>
          <w:sz w:val="22"/>
          <w:szCs w:val="22"/>
        </w:rPr>
        <w:t xml:space="preserve"> każde żądanie Zamawiającego niezwłocznie przedłożyć polisę ubezpieczeniową lub inny dokument potwierdzający posiadanie przez Wykonawcę ubezpieczenia od odpowiedzialności cywilnej w zakresie prowadzonej działalności związanej z przedmiotem umowy, w szczególności dowód opłacenia polisy. </w:t>
      </w:r>
    </w:p>
    <w:p w14:paraId="441FB16B" w14:textId="77777777" w:rsidR="00553349" w:rsidRDefault="00553349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BE9C9" w14:textId="133DC79E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BD81384" w14:textId="023C8C13" w:rsidR="00BA39F6" w:rsidRPr="00553349" w:rsidRDefault="00223745" w:rsidP="00553349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Za wykonanie umowy Wykonawcy</w:t>
      </w:r>
      <w:r w:rsidRPr="005533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53349">
        <w:rPr>
          <w:rFonts w:asciiTheme="minorHAnsi" w:hAnsiTheme="minorHAnsi" w:cstheme="minorHAnsi"/>
          <w:sz w:val="22"/>
          <w:szCs w:val="22"/>
        </w:rPr>
        <w:t>przysługuje</w:t>
      </w:r>
      <w:r w:rsidR="00594421" w:rsidRPr="00553349">
        <w:rPr>
          <w:rFonts w:asciiTheme="minorHAnsi" w:hAnsiTheme="minorHAnsi" w:cstheme="minorHAnsi"/>
          <w:sz w:val="22"/>
          <w:szCs w:val="22"/>
        </w:rPr>
        <w:t xml:space="preserve"> </w:t>
      </w:r>
      <w:r w:rsidR="004527FF" w:rsidRPr="00553349">
        <w:rPr>
          <w:rFonts w:asciiTheme="minorHAnsi" w:hAnsiTheme="minorHAnsi" w:cstheme="minorHAnsi"/>
          <w:sz w:val="22"/>
          <w:szCs w:val="22"/>
        </w:rPr>
        <w:t xml:space="preserve">łączne </w:t>
      </w:r>
      <w:r w:rsidRPr="00553349">
        <w:rPr>
          <w:rFonts w:asciiTheme="minorHAnsi" w:hAnsiTheme="minorHAnsi" w:cstheme="minorHAnsi"/>
          <w:sz w:val="22"/>
          <w:szCs w:val="22"/>
        </w:rPr>
        <w:t>wynagrodzenie w wysokości</w:t>
      </w:r>
      <w:r w:rsidR="0045048E" w:rsidRPr="00553349">
        <w:rPr>
          <w:rFonts w:asciiTheme="minorHAnsi" w:hAnsiTheme="minorHAnsi" w:cstheme="minorHAnsi"/>
          <w:sz w:val="22"/>
          <w:szCs w:val="22"/>
        </w:rPr>
        <w:t>:</w:t>
      </w:r>
      <w:r w:rsidRPr="00553349">
        <w:rPr>
          <w:rFonts w:asciiTheme="minorHAnsi" w:hAnsiTheme="minorHAnsi" w:cstheme="minorHAnsi"/>
          <w:sz w:val="22"/>
          <w:szCs w:val="22"/>
        </w:rPr>
        <w:t xml:space="preserve"> ………………… zł </w:t>
      </w:r>
      <w:r w:rsidR="00E9536A">
        <w:rPr>
          <w:rFonts w:asciiTheme="minorHAnsi" w:hAnsiTheme="minorHAnsi" w:cstheme="minorHAnsi"/>
          <w:sz w:val="22"/>
          <w:szCs w:val="22"/>
        </w:rPr>
        <w:t xml:space="preserve">netto </w:t>
      </w:r>
      <w:r w:rsidRPr="00553349">
        <w:rPr>
          <w:rFonts w:asciiTheme="minorHAnsi" w:hAnsiTheme="minorHAnsi" w:cstheme="minorHAnsi"/>
          <w:sz w:val="22"/>
          <w:szCs w:val="22"/>
        </w:rPr>
        <w:t xml:space="preserve">(słownie: …………………………………), </w:t>
      </w:r>
      <w:r w:rsidR="00BB0C52">
        <w:rPr>
          <w:rFonts w:asciiTheme="minorHAnsi" w:hAnsiTheme="minorHAnsi" w:cstheme="minorHAnsi"/>
          <w:sz w:val="22"/>
          <w:szCs w:val="22"/>
        </w:rPr>
        <w:t>plus</w:t>
      </w:r>
      <w:r w:rsidR="00E72EEF" w:rsidRPr="00553349">
        <w:rPr>
          <w:rFonts w:asciiTheme="minorHAnsi" w:hAnsiTheme="minorHAnsi" w:cstheme="minorHAnsi"/>
          <w:sz w:val="22"/>
          <w:szCs w:val="22"/>
        </w:rPr>
        <w:t xml:space="preserve"> podat</w:t>
      </w:r>
      <w:r w:rsidR="0045048E" w:rsidRPr="00553349">
        <w:rPr>
          <w:rFonts w:asciiTheme="minorHAnsi" w:hAnsiTheme="minorHAnsi" w:cstheme="minorHAnsi"/>
          <w:sz w:val="22"/>
          <w:szCs w:val="22"/>
        </w:rPr>
        <w:t>ek od towarów i </w:t>
      </w:r>
      <w:r w:rsidR="00E63098" w:rsidRPr="00553349">
        <w:rPr>
          <w:rFonts w:asciiTheme="minorHAnsi" w:hAnsiTheme="minorHAnsi" w:cstheme="minorHAnsi"/>
          <w:sz w:val="22"/>
          <w:szCs w:val="22"/>
        </w:rPr>
        <w:t xml:space="preserve">usług </w:t>
      </w:r>
      <w:r w:rsidR="00BB0C52" w:rsidRPr="00553349">
        <w:rPr>
          <w:rFonts w:asciiTheme="minorHAnsi" w:hAnsiTheme="minorHAnsi" w:cstheme="minorHAnsi"/>
          <w:sz w:val="22"/>
          <w:szCs w:val="22"/>
        </w:rPr>
        <w:t>zgodnie z obowiązującymi przepisami prawa</w:t>
      </w:r>
      <w:r w:rsidR="00BB0C52">
        <w:rPr>
          <w:rFonts w:asciiTheme="minorHAnsi" w:hAnsiTheme="minorHAnsi" w:cstheme="minorHAnsi"/>
          <w:sz w:val="22"/>
          <w:szCs w:val="22"/>
        </w:rPr>
        <w:t xml:space="preserve"> w wysokości …………………., </w:t>
      </w:r>
      <w:proofErr w:type="gramStart"/>
      <w:r w:rsidR="00BB0C52">
        <w:rPr>
          <w:rFonts w:asciiTheme="minorHAnsi" w:hAnsiTheme="minorHAnsi" w:cstheme="minorHAnsi"/>
          <w:sz w:val="22"/>
          <w:szCs w:val="22"/>
        </w:rPr>
        <w:t>łącznie</w:t>
      </w:r>
      <w:proofErr w:type="gramEnd"/>
      <w:r w:rsidR="00BB0C52">
        <w:rPr>
          <w:rFonts w:asciiTheme="minorHAnsi" w:hAnsiTheme="minorHAnsi" w:cstheme="minorHAnsi"/>
          <w:sz w:val="22"/>
          <w:szCs w:val="22"/>
        </w:rPr>
        <w:t xml:space="preserve"> </w:t>
      </w:r>
      <w:r w:rsidR="00BB0C52" w:rsidRPr="00553349">
        <w:rPr>
          <w:rFonts w:asciiTheme="minorHAnsi" w:hAnsiTheme="minorHAnsi" w:cstheme="minorHAnsi"/>
          <w:sz w:val="22"/>
          <w:szCs w:val="22"/>
        </w:rPr>
        <w:t xml:space="preserve">………………… zł </w:t>
      </w:r>
      <w:r w:rsidR="00BB0C52">
        <w:rPr>
          <w:rFonts w:asciiTheme="minorHAnsi" w:hAnsiTheme="minorHAnsi" w:cstheme="minorHAnsi"/>
          <w:sz w:val="22"/>
          <w:szCs w:val="22"/>
        </w:rPr>
        <w:t xml:space="preserve">brutto </w:t>
      </w:r>
      <w:r w:rsidR="00BB0C52" w:rsidRPr="00553349">
        <w:rPr>
          <w:rFonts w:asciiTheme="minorHAnsi" w:hAnsiTheme="minorHAnsi" w:cstheme="minorHAnsi"/>
          <w:sz w:val="22"/>
          <w:szCs w:val="22"/>
        </w:rPr>
        <w:t>(słownie: …………………………………)</w:t>
      </w:r>
      <w:r w:rsidR="00FF3368" w:rsidRPr="00553349">
        <w:rPr>
          <w:rFonts w:asciiTheme="minorHAnsi" w:hAnsiTheme="minorHAnsi" w:cstheme="minorHAnsi"/>
          <w:sz w:val="22"/>
          <w:szCs w:val="22"/>
        </w:rPr>
        <w:t>.</w:t>
      </w:r>
      <w:r w:rsidR="00C4522C" w:rsidRPr="005533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667B8" w14:textId="6683DE52" w:rsidR="00BA39F6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075F">
        <w:rPr>
          <w:rFonts w:asciiTheme="minorHAnsi" w:hAnsiTheme="minorHAnsi" w:cstheme="minorHAnsi"/>
          <w:sz w:val="22"/>
          <w:szCs w:val="22"/>
        </w:rPr>
        <w:t>Wynagrodzenie określone w ust. 1</w:t>
      </w:r>
      <w:r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Pr="00DF075F">
        <w:rPr>
          <w:rFonts w:asciiTheme="minorHAnsi" w:hAnsiTheme="minorHAnsi" w:cstheme="minorHAnsi"/>
          <w:sz w:val="22"/>
          <w:szCs w:val="22"/>
        </w:rPr>
        <w:t xml:space="preserve">obejmuje wszelkie koszty, jakie poniesie Wykonawca z tytułu wykonania umowy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10545D" w:rsidRPr="0082629B">
        <w:rPr>
          <w:rFonts w:asciiTheme="minorHAnsi" w:hAnsiTheme="minorHAnsi" w:cstheme="minorHAnsi"/>
          <w:sz w:val="22"/>
          <w:szCs w:val="22"/>
        </w:rPr>
        <w:t xml:space="preserve">będzie płatne </w:t>
      </w:r>
      <w:r w:rsidR="009C119B" w:rsidRPr="0082629B">
        <w:rPr>
          <w:rFonts w:asciiTheme="minorHAnsi" w:hAnsiTheme="minorHAnsi" w:cstheme="minorHAnsi"/>
          <w:sz w:val="22"/>
          <w:szCs w:val="22"/>
        </w:rPr>
        <w:t xml:space="preserve">jednorazowo </w:t>
      </w:r>
      <w:r w:rsidR="00594421" w:rsidRPr="0082629B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594421" w:rsidRPr="00414F52">
        <w:rPr>
          <w:rFonts w:asciiTheme="minorHAnsi" w:hAnsiTheme="minorHAnsi" w:cstheme="minorHAnsi"/>
          <w:b/>
          <w:sz w:val="22"/>
          <w:szCs w:val="22"/>
        </w:rPr>
        <w:t>21 dni</w:t>
      </w:r>
      <w:r w:rsidR="00594421" w:rsidRPr="0082629B"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faktury, na rachunek bankowy Wykonawcy wskazany na fakturze.</w:t>
      </w:r>
      <w:r w:rsidR="0026332D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Pr="0082629B">
        <w:rPr>
          <w:rFonts w:asciiTheme="minorHAnsi" w:hAnsiTheme="minorHAnsi" w:cstheme="minorHAnsi"/>
          <w:sz w:val="22"/>
          <w:szCs w:val="22"/>
        </w:rPr>
        <w:t xml:space="preserve">Datą zapłaty jest dzień obciążenia rachunku </w:t>
      </w:r>
      <w:r w:rsidR="00410B5F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82629B">
        <w:rPr>
          <w:rFonts w:asciiTheme="minorHAnsi" w:hAnsiTheme="minorHAnsi" w:cstheme="minorHAnsi"/>
          <w:sz w:val="22"/>
          <w:szCs w:val="22"/>
        </w:rPr>
        <w:t>Zamawiającego.</w:t>
      </w:r>
    </w:p>
    <w:p w14:paraId="75B646D7" w14:textId="561E4CB9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lastRenderedPageBreak/>
        <w:t xml:space="preserve">Niezależnie od innych postanowień niniejszej Umowy Wykonawca jest zobowiązany do terminowego regulowania wszelkich zobowiązań wobec Podwykonawców i dalszych Podwykonawców. </w:t>
      </w:r>
    </w:p>
    <w:p w14:paraId="6CC88A5B" w14:textId="6D0172D8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Zamawiający może potrącić każdą swoją należność wynikającą z niniejszej Umowy lub związaną z</w:t>
      </w:r>
      <w:r w:rsidR="00410B5F">
        <w:rPr>
          <w:rFonts w:asciiTheme="minorHAnsi" w:hAnsiTheme="minorHAnsi" w:cstheme="minorHAnsi"/>
          <w:sz w:val="22"/>
          <w:szCs w:val="22"/>
        </w:rPr>
        <w:t> </w:t>
      </w:r>
      <w:r w:rsidRPr="0082629B">
        <w:rPr>
          <w:rFonts w:asciiTheme="minorHAnsi" w:hAnsiTheme="minorHAnsi" w:cstheme="minorHAnsi"/>
          <w:sz w:val="22"/>
          <w:szCs w:val="22"/>
        </w:rPr>
        <w:t xml:space="preserve">niniejszą umową z każdą wzajemną płatnością, również niewymagalną, należną Wykonawcy, na co Wykonawca wyraża zgodę. </w:t>
      </w:r>
    </w:p>
    <w:p w14:paraId="6470C6C2" w14:textId="6B9FBCE8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Zapłata należności</w:t>
      </w:r>
      <w:r w:rsidR="00410B5F">
        <w:rPr>
          <w:rFonts w:asciiTheme="minorHAnsi" w:hAnsiTheme="minorHAnsi" w:cstheme="minorHAnsi"/>
          <w:sz w:val="22"/>
          <w:szCs w:val="22"/>
        </w:rPr>
        <w:t>,</w:t>
      </w:r>
      <w:r w:rsidRPr="0082629B">
        <w:rPr>
          <w:rFonts w:asciiTheme="minorHAnsi" w:hAnsiTheme="minorHAnsi" w:cstheme="minorHAnsi"/>
          <w:sz w:val="22"/>
          <w:szCs w:val="22"/>
        </w:rPr>
        <w:t xml:space="preserve"> o której mowa w ust. 4, przez Wykonawcę lub dokonanie potrącenia przez Zamawiającego tej należności z płatności należnej Wykonawcy, nie zwalnia Wykonawcy z</w:t>
      </w:r>
      <w:r w:rsidR="00410B5F">
        <w:rPr>
          <w:rFonts w:asciiTheme="minorHAnsi" w:hAnsiTheme="minorHAnsi" w:cstheme="minorHAnsi"/>
          <w:sz w:val="22"/>
          <w:szCs w:val="22"/>
        </w:rPr>
        <w:t> </w:t>
      </w:r>
      <w:r w:rsidRPr="0082629B">
        <w:rPr>
          <w:rFonts w:asciiTheme="minorHAnsi" w:hAnsiTheme="minorHAnsi" w:cstheme="minorHAnsi"/>
          <w:sz w:val="22"/>
          <w:szCs w:val="22"/>
        </w:rPr>
        <w:t>obowiązku wykonania i zakończenia przedmiotu Umowy opisanego w § 1 Umowy lub jakichkolwiek innych obowiązków i zobowiązań wynikających z niniejszej Umowy.</w:t>
      </w:r>
    </w:p>
    <w:p w14:paraId="5585EA80" w14:textId="479F71FA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Zamawiający oświadcza, że jest czynnym podatnikiem podatku od towaru i usług (VAT) i posiada numer identyfikacji podatkowej – NIP: 676 17 87</w:t>
      </w:r>
      <w:r w:rsidR="00414F52">
        <w:rPr>
          <w:rFonts w:asciiTheme="minorHAnsi" w:hAnsiTheme="minorHAnsi" w:cstheme="minorHAnsi"/>
          <w:sz w:val="22"/>
          <w:szCs w:val="22"/>
        </w:rPr>
        <w:t> </w:t>
      </w:r>
      <w:r w:rsidRPr="0082629B">
        <w:rPr>
          <w:rFonts w:asciiTheme="minorHAnsi" w:hAnsiTheme="minorHAnsi" w:cstheme="minorHAnsi"/>
          <w:sz w:val="22"/>
          <w:szCs w:val="22"/>
        </w:rPr>
        <w:t>436</w:t>
      </w:r>
      <w:r w:rsidR="00414F52">
        <w:rPr>
          <w:rFonts w:asciiTheme="minorHAnsi" w:hAnsiTheme="minorHAnsi" w:cstheme="minorHAnsi"/>
          <w:sz w:val="22"/>
          <w:szCs w:val="22"/>
        </w:rPr>
        <w:t>.</w:t>
      </w:r>
    </w:p>
    <w:p w14:paraId="0D820B2B" w14:textId="77777777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Wykonawca oświadcza, że jest* / nie jest* czynnym podatnikiem podatku od towarów i usług (VAT) i posiada NIP: ………………………….</w:t>
      </w:r>
    </w:p>
    <w:p w14:paraId="50F31BDB" w14:textId="1AD0D0E8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W przypadku zmiany statusu podatnika VAT przez jedną ze Stron w trakcie realizacji niniejszej Umowy, niezwłocznie poinformuje ona o tym fakcie drugą Stronę. Informacja o zmianie statusu podatnika VAT, o której mowa w zdaniu poprzedzającym, powinna zostać przekazana drugiej stronie w formie pisemnej, nie później niż w momencie przedłożenia faktury, której wystawienie przypadnie bezpośrednio po zmianie statusu podatnika VAT.</w:t>
      </w:r>
    </w:p>
    <w:p w14:paraId="198072FB" w14:textId="77777777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Wykonawca może wystawić i wysłać do Zamawiającego ustrukturyzowaną fakturę elektroniczną za pośrednictwem Platformy Elektronicznego Fakturowania (</w:t>
      </w:r>
      <w:proofErr w:type="spellStart"/>
      <w:r w:rsidRPr="0082629B">
        <w:rPr>
          <w:rFonts w:asciiTheme="minorHAnsi" w:hAnsiTheme="minorHAnsi" w:cstheme="minorHAnsi"/>
          <w:sz w:val="22"/>
          <w:szCs w:val="22"/>
        </w:rPr>
        <w:t>PEF</w:t>
      </w:r>
      <w:proofErr w:type="spellEnd"/>
      <w:r w:rsidRPr="0082629B">
        <w:rPr>
          <w:rFonts w:asciiTheme="minorHAnsi" w:hAnsiTheme="minorHAnsi" w:cstheme="minorHAnsi"/>
          <w:sz w:val="22"/>
          <w:szCs w:val="22"/>
        </w:rPr>
        <w:t>). Zamawiający zobowiązany jest do odbierania od Wykonawcy ustrukturyzowanych faktur elektronicznych przesłanych za pośrednictwem Platformy Elektronicznego Fakturowania (</w:t>
      </w:r>
      <w:proofErr w:type="spellStart"/>
      <w:r w:rsidRPr="0082629B">
        <w:rPr>
          <w:rFonts w:asciiTheme="minorHAnsi" w:hAnsiTheme="minorHAnsi" w:cstheme="minorHAnsi"/>
          <w:sz w:val="22"/>
          <w:szCs w:val="22"/>
        </w:rPr>
        <w:t>PEF</w:t>
      </w:r>
      <w:proofErr w:type="spellEnd"/>
      <w:r w:rsidRPr="0082629B">
        <w:rPr>
          <w:rFonts w:asciiTheme="minorHAnsi" w:hAnsiTheme="minorHAnsi" w:cstheme="minorHAnsi"/>
          <w:sz w:val="22"/>
          <w:szCs w:val="22"/>
        </w:rPr>
        <w:t>). Do wysyłania ustrukturyzowanych faktur elektronicznych Wykonawca wykorzystuje własne konto na Platformie Elektronicznego Fakturowania (</w:t>
      </w:r>
      <w:proofErr w:type="spellStart"/>
      <w:r w:rsidRPr="0082629B">
        <w:rPr>
          <w:rFonts w:asciiTheme="minorHAnsi" w:hAnsiTheme="minorHAnsi" w:cstheme="minorHAnsi"/>
          <w:sz w:val="22"/>
          <w:szCs w:val="22"/>
        </w:rPr>
        <w:t>PEF</w:t>
      </w:r>
      <w:proofErr w:type="spellEnd"/>
      <w:r w:rsidRPr="0082629B">
        <w:rPr>
          <w:rFonts w:asciiTheme="minorHAnsi" w:hAnsiTheme="minorHAnsi" w:cstheme="minorHAnsi"/>
          <w:sz w:val="22"/>
          <w:szCs w:val="22"/>
        </w:rPr>
        <w:t>). Prawidłowo wystawiona ustrukturyzowana faktura elektroniczna powinna zawierać następujące dane Zamawiającego:</w:t>
      </w:r>
    </w:p>
    <w:p w14:paraId="6FC7D987" w14:textId="77777777" w:rsidR="00BA39F6" w:rsidRPr="00F0324D" w:rsidRDefault="00BA39F6" w:rsidP="00BA39F6">
      <w:pPr>
        <w:ind w:left="142" w:firstLine="360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NABYWCA:</w:t>
      </w:r>
    </w:p>
    <w:p w14:paraId="60F101C8" w14:textId="77777777" w:rsidR="00BA39F6" w:rsidRPr="00F0324D" w:rsidRDefault="00BA39F6" w:rsidP="00BA39F6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Nazwa kontrahenta: Krakowskie Biuro Festiwalowe</w:t>
      </w:r>
    </w:p>
    <w:p w14:paraId="18DE4BAC" w14:textId="77777777" w:rsidR="00BA39F6" w:rsidRPr="00F0324D" w:rsidRDefault="00BA39F6" w:rsidP="00BA39F6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NIP: 676-17-87-436</w:t>
      </w:r>
    </w:p>
    <w:p w14:paraId="2309BC2F" w14:textId="77777777" w:rsidR="00BA39F6" w:rsidRPr="00F0324D" w:rsidRDefault="00BA39F6" w:rsidP="00BA39F6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 xml:space="preserve">Typ numeru </w:t>
      </w:r>
      <w:proofErr w:type="spellStart"/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PEPPOL</w:t>
      </w:r>
      <w:proofErr w:type="spellEnd"/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: NIP</w:t>
      </w:r>
    </w:p>
    <w:p w14:paraId="4785217A" w14:textId="77777777" w:rsidR="00BA39F6" w:rsidRPr="00F0324D" w:rsidRDefault="00BA39F6" w:rsidP="00BA39F6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 xml:space="preserve">Numer </w:t>
      </w:r>
      <w:proofErr w:type="spellStart"/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PEPPOL</w:t>
      </w:r>
      <w:proofErr w:type="spellEnd"/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: 6761787436</w:t>
      </w:r>
    </w:p>
    <w:p w14:paraId="59622D52" w14:textId="77777777" w:rsidR="00BA39F6" w:rsidRPr="00F0324D" w:rsidRDefault="00BA39F6" w:rsidP="00BA39F6">
      <w:pPr>
        <w:pStyle w:val="Akapitzlist"/>
        <w:numPr>
          <w:ilvl w:val="0"/>
          <w:numId w:val="55"/>
        </w:numPr>
        <w:suppressAutoHyphens/>
        <w:spacing w:after="0" w:line="240" w:lineRule="auto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Adres: ul. Wygrana 2, 30-311 Kraków</w:t>
      </w:r>
    </w:p>
    <w:p w14:paraId="26718120" w14:textId="77777777" w:rsidR="00BA39F6" w:rsidRPr="00F0324D" w:rsidRDefault="00BA39F6" w:rsidP="00BA39F6">
      <w:pPr>
        <w:ind w:left="142" w:firstLine="360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ODBIORCA:</w:t>
      </w:r>
    </w:p>
    <w:p w14:paraId="6B737666" w14:textId="77777777" w:rsidR="00BA39F6" w:rsidRPr="00F0324D" w:rsidRDefault="00BA39F6" w:rsidP="00BA39F6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Krakowskie Biuro Festiwalowe</w:t>
      </w:r>
    </w:p>
    <w:p w14:paraId="479215B9" w14:textId="77777777" w:rsidR="00BA39F6" w:rsidRPr="00F0324D" w:rsidRDefault="00BA39F6" w:rsidP="00BA39F6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Theme="minorHAnsi" w:hAnsiTheme="minorHAnsi"/>
          <w:kern w:val="1"/>
          <w:sz w:val="20"/>
          <w:szCs w:val="20"/>
          <w:lang w:eastAsia="ar-SA"/>
        </w:rPr>
      </w:pPr>
      <w:r w:rsidRPr="00F0324D">
        <w:rPr>
          <w:rFonts w:asciiTheme="minorHAnsi" w:hAnsiTheme="minorHAnsi"/>
          <w:kern w:val="1"/>
          <w:sz w:val="20"/>
          <w:szCs w:val="20"/>
          <w:lang w:eastAsia="ar-SA"/>
        </w:rPr>
        <w:t>Adres: ul. Wygrana 2, 30-311 Kraków</w:t>
      </w:r>
    </w:p>
    <w:p w14:paraId="4A583EFC" w14:textId="6A1EF49C" w:rsidR="00BA39F6" w:rsidRPr="0082629B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Terminem otrzymania ustrukturyzowanej faktury elektronicznej jest data dostępności faktury w</w:t>
      </w:r>
      <w:r w:rsidR="00BA1564">
        <w:rPr>
          <w:rFonts w:asciiTheme="minorHAnsi" w:hAnsiTheme="minorHAnsi" w:cstheme="minorHAnsi"/>
          <w:sz w:val="22"/>
          <w:szCs w:val="22"/>
        </w:rPr>
        <w:t> </w:t>
      </w:r>
      <w:r w:rsidRPr="0082629B">
        <w:rPr>
          <w:rFonts w:asciiTheme="minorHAnsi" w:hAnsiTheme="minorHAnsi" w:cstheme="minorHAnsi"/>
          <w:sz w:val="22"/>
          <w:szCs w:val="22"/>
        </w:rPr>
        <w:t>Platformie Elektronicznego Fakturowania (</w:t>
      </w:r>
      <w:proofErr w:type="spellStart"/>
      <w:r w:rsidRPr="0082629B">
        <w:rPr>
          <w:rFonts w:asciiTheme="minorHAnsi" w:hAnsiTheme="minorHAnsi" w:cstheme="minorHAnsi"/>
          <w:sz w:val="22"/>
          <w:szCs w:val="22"/>
        </w:rPr>
        <w:t>PEF</w:t>
      </w:r>
      <w:proofErr w:type="spellEnd"/>
      <w:r w:rsidRPr="0082629B">
        <w:rPr>
          <w:rFonts w:asciiTheme="minorHAnsi" w:hAnsiTheme="minorHAnsi" w:cstheme="minorHAnsi"/>
          <w:sz w:val="22"/>
          <w:szCs w:val="22"/>
        </w:rPr>
        <w:t>) dla Zamawiającego potwierdzona otrzymaną wiadomością e-mail. Zamawiający nie wyraża zgody na przekazywanie przez Wykonawcę dokumentów elektronicznych innych niż ustrukturyzowana faktura elektroniczna za pośrednictwem Platformy Elektronicznego Fakturowania (</w:t>
      </w:r>
      <w:proofErr w:type="spellStart"/>
      <w:r w:rsidRPr="0082629B">
        <w:rPr>
          <w:rFonts w:asciiTheme="minorHAnsi" w:hAnsiTheme="minorHAnsi" w:cstheme="minorHAnsi"/>
          <w:sz w:val="22"/>
          <w:szCs w:val="22"/>
        </w:rPr>
        <w:t>PEF</w:t>
      </w:r>
      <w:proofErr w:type="spellEnd"/>
      <w:r w:rsidRPr="0082629B">
        <w:rPr>
          <w:rFonts w:asciiTheme="minorHAnsi" w:hAnsiTheme="minorHAnsi" w:cstheme="minorHAnsi"/>
          <w:sz w:val="22"/>
          <w:szCs w:val="22"/>
        </w:rPr>
        <w:t>).</w:t>
      </w:r>
    </w:p>
    <w:p w14:paraId="77A988C0" w14:textId="409AE6E7" w:rsidR="00BA39F6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W przypadku wskazania przez Wykonawcę rachunku bankowego nieujawnionego w wykazie podatników VAT prowadzonym przez Szefa Krajowej Administracji Skarbowej, o którym mowa w</w:t>
      </w:r>
      <w:r w:rsidR="00BA1564">
        <w:rPr>
          <w:rFonts w:asciiTheme="minorHAnsi" w:hAnsiTheme="minorHAnsi" w:cstheme="minorHAnsi"/>
          <w:sz w:val="22"/>
          <w:szCs w:val="22"/>
        </w:rPr>
        <w:t> </w:t>
      </w:r>
      <w:r w:rsidRPr="0082629B">
        <w:rPr>
          <w:rFonts w:asciiTheme="minorHAnsi" w:hAnsiTheme="minorHAnsi" w:cstheme="minorHAnsi"/>
          <w:sz w:val="22"/>
          <w:szCs w:val="22"/>
        </w:rPr>
        <w:t xml:space="preserve">art. 96b ust. 1 ustawy z dnia 11 marca </w:t>
      </w:r>
      <w:bookmarkStart w:id="2" w:name="_GoBack"/>
      <w:r w:rsidRPr="0082629B">
        <w:rPr>
          <w:rFonts w:asciiTheme="minorHAnsi" w:hAnsiTheme="minorHAnsi" w:cstheme="minorHAnsi"/>
          <w:sz w:val="22"/>
          <w:szCs w:val="22"/>
        </w:rPr>
        <w:t>200</w:t>
      </w:r>
      <w:bookmarkEnd w:id="2"/>
      <w:r w:rsidRPr="0082629B">
        <w:rPr>
          <w:rFonts w:asciiTheme="minorHAnsi" w:hAnsiTheme="minorHAnsi" w:cstheme="minorHAnsi"/>
          <w:sz w:val="22"/>
          <w:szCs w:val="22"/>
        </w:rPr>
        <w:t>4 r. o podatku od towarów i usług (</w:t>
      </w:r>
      <w:proofErr w:type="spellStart"/>
      <w:r w:rsidRPr="0082629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2629B">
        <w:rPr>
          <w:rFonts w:asciiTheme="minorHAnsi" w:hAnsiTheme="minorHAnsi" w:cstheme="minorHAnsi"/>
          <w:sz w:val="22"/>
          <w:szCs w:val="22"/>
        </w:rPr>
        <w:t xml:space="preserve">. Dz. U. </w:t>
      </w:r>
      <w:proofErr w:type="gramStart"/>
      <w:r w:rsidRPr="0082629B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82629B">
        <w:rPr>
          <w:rFonts w:asciiTheme="minorHAnsi" w:hAnsiTheme="minorHAnsi" w:cstheme="minorHAnsi"/>
          <w:sz w:val="22"/>
          <w:szCs w:val="22"/>
        </w:rPr>
        <w:t xml:space="preserve"> 2021 poz. 685 z </w:t>
      </w:r>
      <w:proofErr w:type="spellStart"/>
      <w:r w:rsidRPr="008262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2629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2629B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Pr="0082629B">
        <w:rPr>
          <w:rFonts w:asciiTheme="minorHAnsi" w:hAnsiTheme="minorHAnsi" w:cstheme="minorHAnsi"/>
          <w:sz w:val="22"/>
          <w:szCs w:val="22"/>
        </w:rPr>
        <w:t>.), Zamawiający uprawniony będzie do dokonania zapłaty na rachunek bankowy Wykonawcy wskazany w wykazie podatników VAT, a w razie braku rachunku ujawnionego w ww. wykazie, do wstrzymania się z zapłatą do czasu wskazania przez Wykonawcy, dla potrzeb płatności, rachunku bankowego ujawnionego w wykazie podatników VAT.</w:t>
      </w:r>
    </w:p>
    <w:p w14:paraId="748AE4D5" w14:textId="11990AC8" w:rsidR="003770B2" w:rsidRPr="00222C4A" w:rsidRDefault="00BA39F6" w:rsidP="0082629B">
      <w:pPr>
        <w:numPr>
          <w:ilvl w:val="0"/>
          <w:numId w:val="5"/>
        </w:numPr>
        <w:tabs>
          <w:tab w:val="clear" w:pos="786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629B">
        <w:rPr>
          <w:rFonts w:asciiTheme="minorHAnsi" w:hAnsiTheme="minorHAnsi" w:cstheme="minorHAnsi"/>
          <w:sz w:val="22"/>
          <w:szCs w:val="22"/>
        </w:rPr>
        <w:t>Obydwie Strony wyrażają zgodę na wzajemne wystawienie i przesyłanie faktur, korekt faktur oraz duplikatów faktur w formie elektronicznej – zgodnie z Ustawą o podatku od towarów i usług z</w:t>
      </w:r>
      <w:r w:rsidR="00BA1564">
        <w:rPr>
          <w:rFonts w:asciiTheme="minorHAnsi" w:hAnsiTheme="minorHAnsi" w:cstheme="minorHAnsi"/>
          <w:sz w:val="22"/>
          <w:szCs w:val="22"/>
        </w:rPr>
        <w:t> </w:t>
      </w:r>
      <w:r w:rsidRPr="0082629B">
        <w:rPr>
          <w:rFonts w:asciiTheme="minorHAnsi" w:hAnsiTheme="minorHAnsi" w:cstheme="minorHAnsi"/>
          <w:sz w:val="22"/>
          <w:szCs w:val="22"/>
        </w:rPr>
        <w:t>dnia 11 marca 2004 roku – odpowiednio na adres email Zamawiającego: faktury@kbf.</w:t>
      </w:r>
      <w:proofErr w:type="gramStart"/>
      <w:r w:rsidRPr="0082629B">
        <w:rPr>
          <w:rFonts w:asciiTheme="minorHAnsi" w:hAnsiTheme="minorHAnsi" w:cstheme="minorHAnsi"/>
          <w:sz w:val="22"/>
          <w:szCs w:val="22"/>
        </w:rPr>
        <w:t>krakow</w:t>
      </w:r>
      <w:proofErr w:type="gramEnd"/>
      <w:r w:rsidRPr="0082629B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82629B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82629B">
        <w:rPr>
          <w:rFonts w:asciiTheme="minorHAnsi" w:hAnsiTheme="minorHAnsi" w:cstheme="minorHAnsi"/>
          <w:sz w:val="22"/>
          <w:szCs w:val="22"/>
        </w:rPr>
        <w:t xml:space="preserve"> oraz adres email Wykonawcy: ………………………………….…..</w:t>
      </w:r>
    </w:p>
    <w:p w14:paraId="1F89BA5F" w14:textId="77777777" w:rsidR="00B51DD0" w:rsidRPr="00553349" w:rsidRDefault="00B51DD0" w:rsidP="0055334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</w:rPr>
      </w:pPr>
    </w:p>
    <w:p w14:paraId="570332C1" w14:textId="07109E62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lastRenderedPageBreak/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0FDC951" w14:textId="77777777" w:rsidR="001047CC" w:rsidRPr="005B2A59" w:rsidRDefault="001047CC" w:rsidP="005533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B2A59">
        <w:rPr>
          <w:rFonts w:asciiTheme="minorHAnsi" w:hAnsiTheme="minorHAnsi" w:cstheme="minorHAnsi"/>
          <w:i/>
        </w:rPr>
        <w:t xml:space="preserve">Wykonawca powierzy Podwykonawcom wykonanie następującej części zamówienia przewidzianej niniejszą umową: …………………………………………… </w:t>
      </w:r>
    </w:p>
    <w:p w14:paraId="03210484" w14:textId="44F55363" w:rsidR="001047CC" w:rsidRPr="005B2A59" w:rsidRDefault="00631D46" w:rsidP="00553349">
      <w:pPr>
        <w:ind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5B2A59">
        <w:rPr>
          <w:rFonts w:asciiTheme="minorHAnsi" w:hAnsiTheme="minorHAnsi" w:cstheme="minorHAnsi"/>
          <w:i/>
          <w:sz w:val="22"/>
          <w:szCs w:val="22"/>
        </w:rPr>
        <w:t>l</w:t>
      </w:r>
      <w:r w:rsidR="001047CC" w:rsidRPr="005B2A59">
        <w:rPr>
          <w:rFonts w:asciiTheme="minorHAnsi" w:hAnsiTheme="minorHAnsi" w:cstheme="minorHAnsi"/>
          <w:i/>
          <w:sz w:val="22"/>
          <w:szCs w:val="22"/>
        </w:rPr>
        <w:t>ub</w:t>
      </w:r>
      <w:proofErr w:type="gramEnd"/>
      <w:r w:rsidR="001047CC" w:rsidRPr="005B2A5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4B6F87F" w14:textId="62AF31A7" w:rsidR="001047CC" w:rsidRPr="005B2A59" w:rsidRDefault="00BA39F6" w:rsidP="00553349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2A59">
        <w:rPr>
          <w:rFonts w:asciiTheme="minorHAnsi" w:hAnsiTheme="minorHAnsi" w:cstheme="minorHAnsi"/>
          <w:i/>
          <w:sz w:val="22"/>
          <w:szCs w:val="22"/>
        </w:rPr>
        <w:t>N</w:t>
      </w:r>
      <w:r w:rsidR="001047CC" w:rsidRPr="005B2A59">
        <w:rPr>
          <w:rFonts w:asciiTheme="minorHAnsi" w:hAnsiTheme="minorHAnsi" w:cstheme="minorHAnsi"/>
          <w:i/>
          <w:sz w:val="22"/>
          <w:szCs w:val="22"/>
        </w:rPr>
        <w:t>a etapie złożenia oferty Wykonawca oświadczył, że całość zamówienia objętego umową zrealizuje własnymi siłami,</w:t>
      </w:r>
      <w:r w:rsidR="00542606" w:rsidRPr="005B2A5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47CC" w:rsidRPr="005B2A59">
        <w:rPr>
          <w:rFonts w:asciiTheme="minorHAnsi" w:hAnsiTheme="minorHAnsi" w:cstheme="minorHAnsi"/>
          <w:i/>
          <w:sz w:val="22"/>
          <w:szCs w:val="22"/>
        </w:rPr>
        <w:t>z zastrzeżeniem ust. 2 niniejszego paragrafu.</w:t>
      </w:r>
      <w:r w:rsidR="00BA1564">
        <w:rPr>
          <w:rFonts w:asciiTheme="minorHAnsi" w:hAnsiTheme="minorHAnsi" w:cstheme="minorHAnsi"/>
          <w:i/>
          <w:sz w:val="22"/>
          <w:szCs w:val="22"/>
        </w:rPr>
        <w:t>*</w:t>
      </w:r>
    </w:p>
    <w:p w14:paraId="1A67F0FD" w14:textId="77777777" w:rsidR="001047CC" w:rsidRPr="00553349" w:rsidRDefault="001047CC" w:rsidP="005533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Wykonawca może zgłosić Podwykonawcę na etapie realizacji Umowy </w:t>
      </w:r>
      <w:r w:rsidRPr="00553349">
        <w:rPr>
          <w:rFonts w:asciiTheme="minorHAnsi" w:hAnsiTheme="minorHAnsi" w:cstheme="minorHAnsi"/>
          <w:bCs/>
        </w:rPr>
        <w:t>poprzez pisemne oświadczenie złożone Zamawiającemu</w:t>
      </w:r>
      <w:r w:rsidRPr="00553349">
        <w:rPr>
          <w:rFonts w:asciiTheme="minorHAnsi" w:hAnsiTheme="minorHAnsi" w:cstheme="minorHAnsi"/>
        </w:rPr>
        <w:t xml:space="preserve">. W przypadku zgłoszenia Podwykonawcy na etapie realizacji Umowy, stosuje się postanowienia niniejszego paragrafu. </w:t>
      </w:r>
    </w:p>
    <w:p w14:paraId="2094E404" w14:textId="77777777" w:rsidR="001047CC" w:rsidRPr="00553349" w:rsidRDefault="001047CC" w:rsidP="005533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Zamawiającemu przysługuje prawo żądania od Wykonawcy zmiany Podwykonawcy, jeżeli ten realizuje przedmiot Umowy w sposób wadliwy, niezgodny z umową lub przepisami prawa.</w:t>
      </w:r>
    </w:p>
    <w:p w14:paraId="0AFC3995" w14:textId="77777777" w:rsidR="001047CC" w:rsidRPr="00553349" w:rsidRDefault="001047CC" w:rsidP="005533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W przypadku powierzenia wykonania przedmiotu Umowy w określonym zakresie Podwykonawcom, Wykonawca za ich działania i zaniechania odpowiada tak jak za własne działania i zaniechania. </w:t>
      </w:r>
    </w:p>
    <w:p w14:paraId="0939D197" w14:textId="126602DF" w:rsidR="001047CC" w:rsidRPr="00553349" w:rsidRDefault="001047CC" w:rsidP="005533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0A2A33C6" w14:textId="0EE6387B" w:rsidR="001047CC" w:rsidRPr="00553349" w:rsidRDefault="001047CC" w:rsidP="005533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Wykonawca może zmienić podwykonawcę na etapie realizacji Umowy, w stosunku do oświadczenia złożonego w Ofercie, wówczas Strony dokonają stosownej zmiany w treści Umowy.</w:t>
      </w:r>
    </w:p>
    <w:p w14:paraId="622A3E6D" w14:textId="77777777" w:rsidR="00B51DD0" w:rsidRPr="00553349" w:rsidRDefault="00B51DD0" w:rsidP="0055334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</w:rPr>
      </w:pPr>
    </w:p>
    <w:p w14:paraId="2279A561" w14:textId="2398C69B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FEDA5C9" w14:textId="77777777" w:rsidR="00223745" w:rsidRPr="00553349" w:rsidRDefault="00223745" w:rsidP="00553349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Strony ustalają kary umowne przysługujące Zamawiającemu w następujących przypadkach:</w:t>
      </w:r>
    </w:p>
    <w:p w14:paraId="2AFDC4C5" w14:textId="66AEFB06" w:rsidR="004527FF" w:rsidRPr="0082629B" w:rsidRDefault="004527FF" w:rsidP="00553349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sz w:val="22"/>
          <w:szCs w:val="22"/>
        </w:rPr>
        <w:t>niewykonania</w:t>
      </w:r>
      <w:proofErr w:type="gramEnd"/>
      <w:r w:rsidRPr="00553349">
        <w:rPr>
          <w:rFonts w:asciiTheme="minorHAnsi" w:hAnsiTheme="minorHAnsi" w:cstheme="minorHAnsi"/>
          <w:sz w:val="22"/>
          <w:szCs w:val="22"/>
        </w:rPr>
        <w:t xml:space="preserve"> przez Wykonawcę umowy lub jej części z przyczyn leżących po stronie Wykonawcy,</w:t>
      </w:r>
      <w:r w:rsidR="006E6735" w:rsidRPr="00553349">
        <w:rPr>
          <w:rFonts w:asciiTheme="minorHAnsi" w:hAnsiTheme="minorHAnsi" w:cstheme="minorHAnsi"/>
          <w:sz w:val="22"/>
          <w:szCs w:val="22"/>
        </w:rPr>
        <w:t xml:space="preserve"> Wykonawca zapłaci Zamawiającemu karę umowną</w:t>
      </w:r>
      <w:r w:rsidRPr="00553349">
        <w:rPr>
          <w:rFonts w:asciiTheme="minorHAnsi" w:hAnsiTheme="minorHAnsi" w:cstheme="minorHAnsi"/>
          <w:sz w:val="22"/>
          <w:szCs w:val="22"/>
        </w:rPr>
        <w:t xml:space="preserve"> w </w:t>
      </w:r>
      <w:r w:rsidRPr="0082629B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BA39F6" w:rsidRPr="0082629B">
        <w:rPr>
          <w:rFonts w:asciiTheme="minorHAnsi" w:hAnsiTheme="minorHAnsi" w:cstheme="minorHAnsi"/>
          <w:sz w:val="22"/>
          <w:szCs w:val="22"/>
        </w:rPr>
        <w:t>5</w:t>
      </w:r>
      <w:r w:rsidRPr="0082629B">
        <w:rPr>
          <w:rFonts w:asciiTheme="minorHAnsi" w:hAnsiTheme="minorHAnsi" w:cstheme="minorHAnsi"/>
          <w:sz w:val="22"/>
          <w:szCs w:val="22"/>
        </w:rPr>
        <w:t xml:space="preserve">0 % wynagrodzenia </w:t>
      </w:r>
      <w:r w:rsidR="00631D46" w:rsidRPr="0082629B">
        <w:rPr>
          <w:rFonts w:asciiTheme="minorHAnsi" w:hAnsiTheme="minorHAnsi" w:cstheme="minorHAnsi"/>
          <w:sz w:val="22"/>
          <w:szCs w:val="22"/>
        </w:rPr>
        <w:t xml:space="preserve">brutto </w:t>
      </w:r>
      <w:r w:rsidRPr="0082629B">
        <w:rPr>
          <w:rFonts w:asciiTheme="minorHAnsi" w:hAnsiTheme="minorHAnsi" w:cstheme="minorHAnsi"/>
          <w:sz w:val="22"/>
          <w:szCs w:val="22"/>
        </w:rPr>
        <w:t>określonego w § 3 ust. 1</w:t>
      </w:r>
      <w:r w:rsidR="000465B3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Pr="0082629B">
        <w:rPr>
          <w:rFonts w:asciiTheme="minorHAnsi" w:hAnsiTheme="minorHAnsi" w:cstheme="minorHAnsi"/>
          <w:sz w:val="22"/>
          <w:szCs w:val="22"/>
        </w:rPr>
        <w:t>umowy;</w:t>
      </w:r>
    </w:p>
    <w:p w14:paraId="114FB67A" w14:textId="04B04249" w:rsidR="00034107" w:rsidRDefault="004476B0" w:rsidP="00034107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629B">
        <w:rPr>
          <w:rFonts w:asciiTheme="minorHAnsi" w:hAnsiTheme="minorHAnsi" w:cstheme="minorHAnsi"/>
          <w:sz w:val="22"/>
          <w:szCs w:val="22"/>
        </w:rPr>
        <w:t>zwłoki</w:t>
      </w:r>
      <w:proofErr w:type="gramEnd"/>
      <w:r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223745" w:rsidRPr="0082629B">
        <w:rPr>
          <w:rFonts w:asciiTheme="minorHAnsi" w:hAnsiTheme="minorHAnsi" w:cstheme="minorHAnsi"/>
          <w:sz w:val="22"/>
          <w:szCs w:val="22"/>
        </w:rPr>
        <w:t>w wykonaniu umowy, wynikające</w:t>
      </w:r>
      <w:r w:rsidR="00CD525F" w:rsidRPr="0082629B">
        <w:rPr>
          <w:rFonts w:asciiTheme="minorHAnsi" w:hAnsiTheme="minorHAnsi" w:cstheme="minorHAnsi"/>
          <w:sz w:val="22"/>
          <w:szCs w:val="22"/>
        </w:rPr>
        <w:t>j</w:t>
      </w:r>
      <w:r w:rsidR="00223745" w:rsidRPr="0082629B">
        <w:rPr>
          <w:rFonts w:asciiTheme="minorHAnsi" w:hAnsiTheme="minorHAnsi" w:cstheme="minorHAnsi"/>
          <w:sz w:val="22"/>
          <w:szCs w:val="22"/>
        </w:rPr>
        <w:t xml:space="preserve"> z przyczyn leżących po s</w:t>
      </w:r>
      <w:r w:rsidR="00784745" w:rsidRPr="0082629B">
        <w:rPr>
          <w:rFonts w:asciiTheme="minorHAnsi" w:hAnsiTheme="minorHAnsi" w:cstheme="minorHAnsi"/>
          <w:sz w:val="22"/>
          <w:szCs w:val="22"/>
        </w:rPr>
        <w:t xml:space="preserve">tronie Wykonawcy – </w:t>
      </w:r>
      <w:r w:rsidR="00766756" w:rsidRPr="0082629B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784745" w:rsidRPr="0082629B">
        <w:rPr>
          <w:rFonts w:asciiTheme="minorHAnsi" w:hAnsiTheme="minorHAnsi" w:cstheme="minorHAnsi"/>
          <w:sz w:val="22"/>
          <w:szCs w:val="22"/>
        </w:rPr>
        <w:t>w wysokości</w:t>
      </w:r>
      <w:r w:rsidR="00524D4D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FA7470" w:rsidRPr="0082629B">
        <w:rPr>
          <w:rFonts w:asciiTheme="minorHAnsi" w:hAnsiTheme="minorHAnsi" w:cstheme="minorHAnsi"/>
          <w:sz w:val="22"/>
          <w:szCs w:val="22"/>
        </w:rPr>
        <w:t>5</w:t>
      </w:r>
      <w:r w:rsidR="00223745" w:rsidRPr="0082629B">
        <w:rPr>
          <w:rFonts w:asciiTheme="minorHAnsi" w:hAnsiTheme="minorHAnsi" w:cstheme="minorHAnsi"/>
          <w:sz w:val="22"/>
          <w:szCs w:val="22"/>
        </w:rPr>
        <w:t xml:space="preserve"> %</w:t>
      </w:r>
      <w:r w:rsidR="00044B46" w:rsidRPr="0082629B">
        <w:rPr>
          <w:rFonts w:asciiTheme="minorHAnsi" w:hAnsiTheme="minorHAnsi" w:cstheme="minorHAnsi"/>
          <w:sz w:val="22"/>
          <w:szCs w:val="22"/>
        </w:rPr>
        <w:t xml:space="preserve"> wynagrodzenia </w:t>
      </w:r>
      <w:r w:rsidR="00631D46" w:rsidRPr="0082629B">
        <w:rPr>
          <w:rFonts w:asciiTheme="minorHAnsi" w:hAnsiTheme="minorHAnsi" w:cstheme="minorHAnsi"/>
          <w:sz w:val="22"/>
          <w:szCs w:val="22"/>
        </w:rPr>
        <w:t xml:space="preserve">brutto </w:t>
      </w:r>
      <w:r w:rsidR="00044B46" w:rsidRPr="0082629B">
        <w:rPr>
          <w:rFonts w:asciiTheme="minorHAnsi" w:hAnsiTheme="minorHAnsi" w:cstheme="minorHAnsi"/>
          <w:sz w:val="22"/>
          <w:szCs w:val="22"/>
        </w:rPr>
        <w:t>określonego</w:t>
      </w:r>
      <w:r w:rsidR="00C4522C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044B46" w:rsidRPr="0082629B">
        <w:rPr>
          <w:rFonts w:asciiTheme="minorHAnsi" w:hAnsiTheme="minorHAnsi" w:cstheme="minorHAnsi"/>
          <w:sz w:val="22"/>
          <w:szCs w:val="22"/>
        </w:rPr>
        <w:t xml:space="preserve">w § </w:t>
      </w:r>
      <w:r w:rsidR="00220324" w:rsidRPr="0082629B">
        <w:rPr>
          <w:rFonts w:asciiTheme="minorHAnsi" w:hAnsiTheme="minorHAnsi" w:cstheme="minorHAnsi"/>
          <w:sz w:val="22"/>
          <w:szCs w:val="22"/>
        </w:rPr>
        <w:t>3</w:t>
      </w:r>
      <w:r w:rsidR="00223745" w:rsidRPr="0082629B">
        <w:rPr>
          <w:rFonts w:asciiTheme="minorHAnsi" w:hAnsiTheme="minorHAnsi" w:cstheme="minorHAnsi"/>
          <w:sz w:val="22"/>
          <w:szCs w:val="22"/>
        </w:rPr>
        <w:t xml:space="preserve"> ust. 1 </w:t>
      </w:r>
      <w:r w:rsidR="004527FF" w:rsidRPr="0082629B">
        <w:rPr>
          <w:rFonts w:asciiTheme="minorHAnsi" w:hAnsiTheme="minorHAnsi" w:cstheme="minorHAnsi"/>
          <w:sz w:val="22"/>
          <w:szCs w:val="22"/>
        </w:rPr>
        <w:t>umowy,</w:t>
      </w:r>
      <w:r w:rsidR="00FA7470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223745" w:rsidRPr="0082629B">
        <w:rPr>
          <w:rFonts w:asciiTheme="minorHAnsi" w:hAnsiTheme="minorHAnsi" w:cstheme="minorHAnsi"/>
          <w:sz w:val="22"/>
          <w:szCs w:val="22"/>
        </w:rPr>
        <w:t xml:space="preserve">za każdą godzinę </w:t>
      </w:r>
      <w:r w:rsidRPr="0082629B">
        <w:rPr>
          <w:rFonts w:asciiTheme="minorHAnsi" w:hAnsiTheme="minorHAnsi" w:cstheme="minorHAnsi"/>
          <w:sz w:val="22"/>
          <w:szCs w:val="22"/>
        </w:rPr>
        <w:t xml:space="preserve">zwłoki </w:t>
      </w:r>
      <w:r w:rsidR="00223745" w:rsidRPr="0082629B">
        <w:rPr>
          <w:rFonts w:asciiTheme="minorHAnsi" w:hAnsiTheme="minorHAnsi" w:cstheme="minorHAnsi"/>
          <w:sz w:val="22"/>
          <w:szCs w:val="22"/>
        </w:rPr>
        <w:t xml:space="preserve">względem </w:t>
      </w:r>
      <w:r w:rsidRPr="0082629B">
        <w:rPr>
          <w:rFonts w:asciiTheme="minorHAnsi" w:hAnsiTheme="minorHAnsi" w:cstheme="minorHAnsi"/>
          <w:sz w:val="22"/>
          <w:szCs w:val="22"/>
        </w:rPr>
        <w:t xml:space="preserve">terminów (godzin) ustalonych </w:t>
      </w:r>
      <w:r w:rsidR="00652CD0" w:rsidRPr="0082629B">
        <w:rPr>
          <w:rFonts w:asciiTheme="minorHAnsi" w:hAnsiTheme="minorHAnsi" w:cstheme="minorHAnsi"/>
          <w:sz w:val="22"/>
          <w:szCs w:val="22"/>
        </w:rPr>
        <w:t xml:space="preserve">w </w:t>
      </w:r>
      <w:r w:rsidR="00BA1564">
        <w:rPr>
          <w:rFonts w:asciiTheme="minorHAnsi" w:hAnsiTheme="minorHAnsi" w:cstheme="minorHAnsi"/>
          <w:sz w:val="22"/>
          <w:szCs w:val="22"/>
        </w:rPr>
        <w:t>harmonogramie</w:t>
      </w:r>
      <w:r w:rsidR="00223745" w:rsidRPr="0082629B">
        <w:rPr>
          <w:rFonts w:asciiTheme="minorHAnsi" w:hAnsiTheme="minorHAnsi" w:cstheme="minorHAnsi"/>
          <w:sz w:val="22"/>
          <w:szCs w:val="22"/>
        </w:rPr>
        <w:t>;</w:t>
      </w:r>
    </w:p>
    <w:p w14:paraId="19D5D6BC" w14:textId="78EB99F2" w:rsidR="004527FF" w:rsidRPr="00034107" w:rsidRDefault="004527FF" w:rsidP="00034107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34107">
        <w:rPr>
          <w:rFonts w:asciiTheme="minorHAnsi" w:hAnsiTheme="minorHAnsi" w:cstheme="minorHAnsi"/>
          <w:sz w:val="22"/>
          <w:szCs w:val="22"/>
        </w:rPr>
        <w:t>niesprawności</w:t>
      </w:r>
      <w:proofErr w:type="gramEnd"/>
      <w:r w:rsidRPr="00034107">
        <w:rPr>
          <w:rFonts w:asciiTheme="minorHAnsi" w:hAnsiTheme="minorHAnsi" w:cstheme="minorHAnsi"/>
          <w:sz w:val="22"/>
          <w:szCs w:val="22"/>
        </w:rPr>
        <w:t xml:space="preserve"> </w:t>
      </w:r>
      <w:r w:rsidR="000465B3" w:rsidRPr="00034107">
        <w:rPr>
          <w:rFonts w:asciiTheme="minorHAnsi" w:hAnsiTheme="minorHAnsi" w:cstheme="minorHAnsi"/>
          <w:sz w:val="22"/>
          <w:szCs w:val="22"/>
        </w:rPr>
        <w:t xml:space="preserve">urządzeń </w:t>
      </w:r>
      <w:r w:rsidR="00034107" w:rsidRPr="00034107">
        <w:rPr>
          <w:rFonts w:asciiTheme="minorHAnsi" w:hAnsiTheme="minorHAnsi" w:cstheme="minorHAnsi"/>
          <w:sz w:val="22"/>
          <w:szCs w:val="22"/>
        </w:rPr>
        <w:t>zapewnianych przez Wykonawcę</w:t>
      </w:r>
      <w:r w:rsidRPr="00034107">
        <w:rPr>
          <w:rFonts w:asciiTheme="minorHAnsi" w:hAnsiTheme="minorHAnsi" w:cstheme="minorHAnsi"/>
          <w:sz w:val="22"/>
          <w:szCs w:val="22"/>
        </w:rPr>
        <w:t xml:space="preserve"> skutkując</w:t>
      </w:r>
      <w:r w:rsidR="000465B3" w:rsidRPr="00034107">
        <w:rPr>
          <w:rFonts w:asciiTheme="minorHAnsi" w:hAnsiTheme="minorHAnsi" w:cstheme="minorHAnsi"/>
          <w:sz w:val="22"/>
          <w:szCs w:val="22"/>
        </w:rPr>
        <w:t>ej</w:t>
      </w:r>
      <w:r w:rsidRPr="00034107">
        <w:rPr>
          <w:rFonts w:asciiTheme="minorHAnsi" w:hAnsiTheme="minorHAnsi" w:cstheme="minorHAnsi"/>
          <w:sz w:val="22"/>
          <w:szCs w:val="22"/>
        </w:rPr>
        <w:t xml:space="preserve"> niemożliwością realizacji </w:t>
      </w:r>
      <w:r w:rsidR="00725316" w:rsidRPr="00034107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="00652CD0" w:rsidRPr="00034107">
        <w:rPr>
          <w:rFonts w:asciiTheme="minorHAnsi" w:hAnsiTheme="minorHAnsi" w:cstheme="minorHAnsi"/>
          <w:sz w:val="22"/>
          <w:szCs w:val="22"/>
        </w:rPr>
        <w:t xml:space="preserve">w zakresie poszczególnego </w:t>
      </w:r>
      <w:r w:rsidR="00617F0A" w:rsidRPr="00034107">
        <w:rPr>
          <w:rFonts w:asciiTheme="minorHAnsi" w:hAnsiTheme="minorHAnsi" w:cstheme="minorHAnsi"/>
          <w:sz w:val="22"/>
          <w:szCs w:val="22"/>
        </w:rPr>
        <w:t>koncertu</w:t>
      </w:r>
      <w:r w:rsidR="00652CD0" w:rsidRPr="00034107">
        <w:rPr>
          <w:rFonts w:asciiTheme="minorHAnsi" w:hAnsiTheme="minorHAnsi" w:cstheme="minorHAnsi"/>
          <w:sz w:val="22"/>
          <w:szCs w:val="22"/>
        </w:rPr>
        <w:t xml:space="preserve"> </w:t>
      </w:r>
      <w:r w:rsidRPr="00034107">
        <w:rPr>
          <w:rFonts w:asciiTheme="minorHAnsi" w:hAnsiTheme="minorHAnsi" w:cstheme="minorHAnsi"/>
          <w:sz w:val="22"/>
          <w:szCs w:val="22"/>
        </w:rPr>
        <w:t>i nieusunięcia przez Wykonawcę niezwłocznie tych niesprawności – Wykonawca zapłaci Zamawiającemu karę umowną w</w:t>
      </w:r>
      <w:r w:rsidR="00BA1564">
        <w:rPr>
          <w:rFonts w:asciiTheme="minorHAnsi" w:hAnsiTheme="minorHAnsi" w:cstheme="minorHAnsi"/>
          <w:sz w:val="22"/>
          <w:szCs w:val="22"/>
        </w:rPr>
        <w:t> </w:t>
      </w:r>
      <w:r w:rsidR="00222C4A" w:rsidRPr="00034107">
        <w:rPr>
          <w:rFonts w:asciiTheme="minorHAnsi" w:hAnsiTheme="minorHAnsi" w:cstheme="minorHAnsi"/>
          <w:sz w:val="22"/>
          <w:szCs w:val="22"/>
        </w:rPr>
        <w:t>wysokości 1</w:t>
      </w:r>
      <w:r w:rsidR="00BA39F6" w:rsidRPr="00034107">
        <w:rPr>
          <w:rFonts w:asciiTheme="minorHAnsi" w:hAnsiTheme="minorHAnsi" w:cstheme="minorHAnsi"/>
          <w:sz w:val="22"/>
          <w:szCs w:val="22"/>
        </w:rPr>
        <w:t>5</w:t>
      </w:r>
      <w:r w:rsidR="00222C4A" w:rsidRPr="00034107">
        <w:rPr>
          <w:rFonts w:asciiTheme="minorHAnsi" w:hAnsiTheme="minorHAnsi" w:cstheme="minorHAnsi"/>
          <w:sz w:val="22"/>
          <w:szCs w:val="22"/>
        </w:rPr>
        <w:t>% wynagrodzenia</w:t>
      </w:r>
      <w:r w:rsidRPr="00034107">
        <w:rPr>
          <w:rFonts w:asciiTheme="minorHAnsi" w:hAnsiTheme="minorHAnsi" w:cstheme="minorHAnsi"/>
          <w:sz w:val="22"/>
          <w:szCs w:val="22"/>
        </w:rPr>
        <w:t xml:space="preserve"> </w:t>
      </w:r>
      <w:r w:rsidR="00631D46" w:rsidRPr="00034107">
        <w:rPr>
          <w:rFonts w:asciiTheme="minorHAnsi" w:hAnsiTheme="minorHAnsi" w:cstheme="minorHAnsi"/>
          <w:sz w:val="22"/>
          <w:szCs w:val="22"/>
        </w:rPr>
        <w:t xml:space="preserve">brutto </w:t>
      </w:r>
      <w:r w:rsidRPr="00034107">
        <w:rPr>
          <w:rFonts w:asciiTheme="minorHAnsi" w:hAnsiTheme="minorHAnsi" w:cstheme="minorHAnsi"/>
          <w:sz w:val="22"/>
          <w:szCs w:val="22"/>
        </w:rPr>
        <w:t>określonego w § 3 ust. 1 umowy;</w:t>
      </w:r>
    </w:p>
    <w:p w14:paraId="5B374FA7" w14:textId="61DB86B0" w:rsidR="006E6735" w:rsidRPr="0082629B" w:rsidRDefault="006E6735" w:rsidP="00553349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82629B">
        <w:rPr>
          <w:rFonts w:asciiTheme="minorHAnsi" w:hAnsiTheme="minorHAnsi" w:cstheme="minorHAnsi"/>
          <w:spacing w:val="-3"/>
          <w:sz w:val="22"/>
          <w:szCs w:val="22"/>
        </w:rPr>
        <w:t>gdy</w:t>
      </w:r>
      <w:proofErr w:type="gramEnd"/>
      <w:r w:rsidRPr="0082629B">
        <w:rPr>
          <w:rFonts w:asciiTheme="minorHAnsi" w:hAnsiTheme="minorHAnsi" w:cstheme="minorHAnsi"/>
          <w:spacing w:val="-3"/>
          <w:sz w:val="22"/>
          <w:szCs w:val="22"/>
        </w:rPr>
        <w:t xml:space="preserve"> Wykonawca nie </w:t>
      </w:r>
      <w:r w:rsidR="000465B3" w:rsidRPr="0082629B">
        <w:rPr>
          <w:rFonts w:asciiTheme="minorHAnsi" w:hAnsiTheme="minorHAnsi" w:cstheme="minorHAnsi"/>
          <w:spacing w:val="-3"/>
          <w:sz w:val="22"/>
          <w:szCs w:val="22"/>
        </w:rPr>
        <w:t>po</w:t>
      </w:r>
      <w:r w:rsidRPr="0082629B">
        <w:rPr>
          <w:rFonts w:asciiTheme="minorHAnsi" w:hAnsiTheme="minorHAnsi" w:cstheme="minorHAnsi"/>
          <w:spacing w:val="-3"/>
          <w:sz w:val="22"/>
          <w:szCs w:val="22"/>
        </w:rPr>
        <w:t>informuje Zamawiającego o wszelkich zmianach w zakresie realizac</w:t>
      </w:r>
      <w:r w:rsidR="000465B3" w:rsidRPr="0082629B">
        <w:rPr>
          <w:rFonts w:asciiTheme="minorHAnsi" w:hAnsiTheme="minorHAnsi" w:cstheme="minorHAnsi"/>
          <w:spacing w:val="-3"/>
          <w:sz w:val="22"/>
          <w:szCs w:val="22"/>
        </w:rPr>
        <w:t>ji umowy przez podwykonawców, w </w:t>
      </w:r>
      <w:r w:rsidRPr="0082629B">
        <w:rPr>
          <w:rFonts w:asciiTheme="minorHAnsi" w:hAnsiTheme="minorHAnsi" w:cstheme="minorHAnsi"/>
          <w:spacing w:val="-3"/>
          <w:sz w:val="22"/>
          <w:szCs w:val="22"/>
        </w:rPr>
        <w:t>ty</w:t>
      </w:r>
      <w:r w:rsidR="000465B3" w:rsidRPr="0082629B">
        <w:rPr>
          <w:rFonts w:asciiTheme="minorHAnsi" w:hAnsiTheme="minorHAnsi" w:cstheme="minorHAnsi"/>
          <w:spacing w:val="-3"/>
          <w:sz w:val="22"/>
          <w:szCs w:val="22"/>
        </w:rPr>
        <w:t>m w szczególności nie przekaże</w:t>
      </w:r>
      <w:r w:rsidRPr="0082629B">
        <w:rPr>
          <w:rFonts w:asciiTheme="minorHAnsi" w:hAnsiTheme="minorHAnsi" w:cstheme="minorHAnsi"/>
          <w:spacing w:val="-3"/>
          <w:sz w:val="22"/>
          <w:szCs w:val="22"/>
        </w:rPr>
        <w:t xml:space="preserve"> informacji na temat nowych podwykonawców, którym zamierza powierzyć realizację </w:t>
      </w:r>
      <w:r w:rsidR="00652CD0" w:rsidRPr="0082629B">
        <w:rPr>
          <w:rFonts w:asciiTheme="minorHAnsi" w:hAnsiTheme="minorHAnsi" w:cstheme="minorHAnsi"/>
          <w:spacing w:val="-3"/>
          <w:sz w:val="22"/>
          <w:szCs w:val="22"/>
        </w:rPr>
        <w:t xml:space="preserve">zakresu umowy </w:t>
      </w:r>
      <w:r w:rsidRPr="0082629B">
        <w:rPr>
          <w:rFonts w:asciiTheme="minorHAnsi" w:hAnsiTheme="minorHAnsi" w:cstheme="minorHAnsi"/>
          <w:spacing w:val="-3"/>
          <w:sz w:val="22"/>
          <w:szCs w:val="22"/>
        </w:rPr>
        <w:t xml:space="preserve">w późniejszym okresie – </w:t>
      </w:r>
      <w:r w:rsidRPr="0082629B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Pr="0082629B">
        <w:rPr>
          <w:rFonts w:asciiTheme="minorHAnsi" w:hAnsiTheme="minorHAnsi" w:cstheme="minorHAnsi"/>
          <w:spacing w:val="-3"/>
          <w:sz w:val="22"/>
          <w:szCs w:val="22"/>
        </w:rPr>
        <w:t>w wysokości 500,00 zł za każde naruszenie;</w:t>
      </w:r>
    </w:p>
    <w:p w14:paraId="429FE3AB" w14:textId="4880934A" w:rsidR="00223745" w:rsidRPr="0082629B" w:rsidRDefault="00223745" w:rsidP="00553349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629B">
        <w:rPr>
          <w:rFonts w:asciiTheme="minorHAnsi" w:hAnsiTheme="minorHAnsi" w:cstheme="minorHAnsi"/>
          <w:sz w:val="22"/>
          <w:szCs w:val="22"/>
        </w:rPr>
        <w:t>innego</w:t>
      </w:r>
      <w:proofErr w:type="gramEnd"/>
      <w:r w:rsidRPr="0082629B">
        <w:rPr>
          <w:rFonts w:asciiTheme="minorHAnsi" w:hAnsiTheme="minorHAnsi" w:cstheme="minorHAnsi"/>
          <w:sz w:val="22"/>
          <w:szCs w:val="22"/>
        </w:rPr>
        <w:t xml:space="preserve"> niż określone w </w:t>
      </w:r>
      <w:r w:rsidR="004527FF" w:rsidRPr="0082629B">
        <w:rPr>
          <w:rFonts w:asciiTheme="minorHAnsi" w:hAnsiTheme="minorHAnsi" w:cstheme="minorHAnsi"/>
          <w:sz w:val="22"/>
          <w:szCs w:val="22"/>
        </w:rPr>
        <w:t>pkt 2-</w:t>
      </w:r>
      <w:r w:rsidR="005177F0" w:rsidRPr="0082629B">
        <w:rPr>
          <w:rFonts w:asciiTheme="minorHAnsi" w:hAnsiTheme="minorHAnsi" w:cstheme="minorHAnsi"/>
          <w:sz w:val="22"/>
          <w:szCs w:val="22"/>
        </w:rPr>
        <w:t>4</w:t>
      </w:r>
      <w:r w:rsidR="00DF5570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Pr="0082629B">
        <w:rPr>
          <w:rFonts w:asciiTheme="minorHAnsi" w:hAnsiTheme="minorHAnsi" w:cstheme="minorHAnsi"/>
          <w:sz w:val="22"/>
          <w:szCs w:val="22"/>
        </w:rPr>
        <w:t>nienależytego wykonania umowy przez Wykonawcę</w:t>
      </w:r>
      <w:r w:rsidRPr="008262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629B">
        <w:rPr>
          <w:rFonts w:asciiTheme="minorHAnsi" w:hAnsiTheme="minorHAnsi" w:cstheme="minorHAnsi"/>
          <w:sz w:val="22"/>
          <w:szCs w:val="22"/>
        </w:rPr>
        <w:t>z</w:t>
      </w:r>
      <w:r w:rsidRPr="008262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629B">
        <w:rPr>
          <w:rFonts w:asciiTheme="minorHAnsi" w:hAnsiTheme="minorHAnsi" w:cstheme="minorHAnsi"/>
          <w:sz w:val="22"/>
          <w:szCs w:val="22"/>
        </w:rPr>
        <w:t xml:space="preserve">przyczyn leżących po </w:t>
      </w:r>
      <w:r w:rsidR="00564453" w:rsidRPr="0082629B">
        <w:rPr>
          <w:rFonts w:asciiTheme="minorHAnsi" w:hAnsiTheme="minorHAnsi" w:cstheme="minorHAnsi"/>
          <w:sz w:val="22"/>
          <w:szCs w:val="22"/>
        </w:rPr>
        <w:t>stronie Wykonawcy</w:t>
      </w:r>
      <w:r w:rsidR="000465B3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564453" w:rsidRPr="0082629B">
        <w:rPr>
          <w:rFonts w:asciiTheme="minorHAnsi" w:hAnsiTheme="minorHAnsi" w:cstheme="minorHAnsi"/>
          <w:sz w:val="22"/>
          <w:szCs w:val="22"/>
        </w:rPr>
        <w:t xml:space="preserve">- Wykonawca zapłaci Zamawiającemu karę umowną </w:t>
      </w:r>
      <w:r w:rsidR="00553349" w:rsidRPr="0082629B">
        <w:rPr>
          <w:rFonts w:asciiTheme="minorHAnsi" w:hAnsiTheme="minorHAnsi" w:cstheme="minorHAnsi"/>
          <w:sz w:val="22"/>
          <w:szCs w:val="22"/>
        </w:rPr>
        <w:br/>
      </w:r>
      <w:r w:rsidR="00812199" w:rsidRPr="0082629B">
        <w:rPr>
          <w:rFonts w:asciiTheme="minorHAnsi" w:hAnsiTheme="minorHAnsi" w:cstheme="minorHAnsi"/>
          <w:sz w:val="22"/>
          <w:szCs w:val="22"/>
        </w:rPr>
        <w:t xml:space="preserve">w </w:t>
      </w:r>
      <w:r w:rsidR="00222C4A" w:rsidRPr="0082629B">
        <w:rPr>
          <w:rFonts w:asciiTheme="minorHAnsi" w:hAnsiTheme="minorHAnsi" w:cstheme="minorHAnsi"/>
          <w:sz w:val="22"/>
          <w:szCs w:val="22"/>
        </w:rPr>
        <w:t>wysokości 15 % wynagrodzenia</w:t>
      </w:r>
      <w:r w:rsidR="00044B46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631D46" w:rsidRPr="0082629B">
        <w:rPr>
          <w:rFonts w:asciiTheme="minorHAnsi" w:hAnsiTheme="minorHAnsi" w:cstheme="minorHAnsi"/>
          <w:sz w:val="22"/>
          <w:szCs w:val="22"/>
        </w:rPr>
        <w:t xml:space="preserve">brutto </w:t>
      </w:r>
      <w:r w:rsidR="00044B46" w:rsidRPr="0082629B">
        <w:rPr>
          <w:rFonts w:asciiTheme="minorHAnsi" w:hAnsiTheme="minorHAnsi" w:cstheme="minorHAnsi"/>
          <w:sz w:val="22"/>
          <w:szCs w:val="22"/>
        </w:rPr>
        <w:t xml:space="preserve">określonego </w:t>
      </w:r>
      <w:r w:rsidR="00DF5570" w:rsidRPr="0082629B">
        <w:rPr>
          <w:rFonts w:asciiTheme="minorHAnsi" w:hAnsiTheme="minorHAnsi" w:cstheme="minorHAnsi"/>
          <w:sz w:val="22"/>
          <w:szCs w:val="22"/>
        </w:rPr>
        <w:t>w § 3 ust. 1</w:t>
      </w:r>
      <w:r w:rsidR="003C7015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FA7470" w:rsidRPr="0082629B">
        <w:rPr>
          <w:rFonts w:asciiTheme="minorHAnsi" w:hAnsiTheme="minorHAnsi" w:cstheme="minorHAnsi"/>
          <w:sz w:val="22"/>
          <w:szCs w:val="22"/>
        </w:rPr>
        <w:t>niniejszej umowy;</w:t>
      </w:r>
    </w:p>
    <w:p w14:paraId="0AEDE1AE" w14:textId="017DD84C" w:rsidR="00223745" w:rsidRPr="00553349" w:rsidRDefault="00223745" w:rsidP="00553349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629B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82629B">
        <w:rPr>
          <w:rFonts w:asciiTheme="minorHAnsi" w:hAnsiTheme="minorHAnsi" w:cstheme="minorHAnsi"/>
          <w:sz w:val="22"/>
          <w:szCs w:val="22"/>
        </w:rPr>
        <w:t xml:space="preserve"> przypadku odstąpienia</w:t>
      </w:r>
      <w:r w:rsidR="00C924BC" w:rsidRPr="0082629B">
        <w:rPr>
          <w:rFonts w:asciiTheme="minorHAnsi" w:hAnsiTheme="minorHAnsi" w:cstheme="minorHAnsi"/>
          <w:sz w:val="22"/>
          <w:szCs w:val="22"/>
        </w:rPr>
        <w:t xml:space="preserve"> od umowy</w:t>
      </w:r>
      <w:r w:rsidRPr="0082629B">
        <w:rPr>
          <w:rFonts w:asciiTheme="minorHAnsi" w:hAnsiTheme="minorHAnsi" w:cstheme="minorHAnsi"/>
          <w:sz w:val="22"/>
          <w:szCs w:val="22"/>
        </w:rPr>
        <w:t xml:space="preserve"> z</w:t>
      </w:r>
      <w:r w:rsidRPr="008262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629B">
        <w:rPr>
          <w:rFonts w:asciiTheme="minorHAnsi" w:hAnsiTheme="minorHAnsi" w:cstheme="minorHAnsi"/>
          <w:sz w:val="22"/>
          <w:szCs w:val="22"/>
        </w:rPr>
        <w:t>przyczyn leżących po stronie Wyk</w:t>
      </w:r>
      <w:r w:rsidR="00564453" w:rsidRPr="0082629B">
        <w:rPr>
          <w:rFonts w:asciiTheme="minorHAnsi" w:hAnsiTheme="minorHAnsi" w:cstheme="minorHAnsi"/>
          <w:sz w:val="22"/>
          <w:szCs w:val="22"/>
        </w:rPr>
        <w:t xml:space="preserve">onawcy - Wykonawca zapłaci Zamawiającemu karę umowną </w:t>
      </w:r>
      <w:r w:rsidR="00812199" w:rsidRPr="0082629B">
        <w:rPr>
          <w:rFonts w:asciiTheme="minorHAnsi" w:hAnsiTheme="minorHAnsi" w:cstheme="minorHAnsi"/>
          <w:sz w:val="22"/>
          <w:szCs w:val="22"/>
        </w:rPr>
        <w:t>w wysokości 5</w:t>
      </w:r>
      <w:r w:rsidRPr="0082629B">
        <w:rPr>
          <w:rFonts w:asciiTheme="minorHAnsi" w:hAnsiTheme="minorHAnsi" w:cstheme="minorHAnsi"/>
          <w:sz w:val="22"/>
          <w:szCs w:val="22"/>
        </w:rPr>
        <w:t>0 %</w:t>
      </w:r>
      <w:r w:rsidR="00044B46" w:rsidRPr="0082629B">
        <w:rPr>
          <w:rFonts w:asciiTheme="minorHAnsi" w:hAnsiTheme="minorHAnsi" w:cstheme="minorHAnsi"/>
          <w:sz w:val="22"/>
          <w:szCs w:val="22"/>
        </w:rPr>
        <w:t xml:space="preserve"> </w:t>
      </w:r>
      <w:r w:rsidR="00DF5570" w:rsidRPr="0082629B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631D46" w:rsidRPr="0082629B">
        <w:rPr>
          <w:rFonts w:asciiTheme="minorHAnsi" w:hAnsiTheme="minorHAnsi" w:cstheme="minorHAnsi"/>
          <w:sz w:val="22"/>
          <w:szCs w:val="22"/>
        </w:rPr>
        <w:t xml:space="preserve">brutto </w:t>
      </w:r>
      <w:r w:rsidR="00DF5570" w:rsidRPr="0082629B">
        <w:rPr>
          <w:rFonts w:asciiTheme="minorHAnsi" w:hAnsiTheme="minorHAnsi" w:cstheme="minorHAnsi"/>
          <w:sz w:val="22"/>
          <w:szCs w:val="22"/>
        </w:rPr>
        <w:t>określonego</w:t>
      </w:r>
      <w:r w:rsidR="00DF5570" w:rsidRPr="00553349">
        <w:rPr>
          <w:rFonts w:asciiTheme="minorHAnsi" w:hAnsiTheme="minorHAnsi" w:cstheme="minorHAnsi"/>
          <w:sz w:val="22"/>
          <w:szCs w:val="22"/>
        </w:rPr>
        <w:t xml:space="preserve"> </w:t>
      </w:r>
      <w:r w:rsidR="003C7015" w:rsidRPr="00553349">
        <w:rPr>
          <w:rFonts w:asciiTheme="minorHAnsi" w:hAnsiTheme="minorHAnsi" w:cstheme="minorHAnsi"/>
          <w:sz w:val="22"/>
          <w:szCs w:val="22"/>
        </w:rPr>
        <w:t>w</w:t>
      </w:r>
      <w:r w:rsidR="00BA1564">
        <w:rPr>
          <w:rFonts w:asciiTheme="minorHAnsi" w:hAnsiTheme="minorHAnsi" w:cstheme="minorHAnsi"/>
          <w:sz w:val="22"/>
          <w:szCs w:val="22"/>
        </w:rPr>
        <w:t> </w:t>
      </w:r>
      <w:r w:rsidR="003C7015" w:rsidRPr="00553349">
        <w:rPr>
          <w:rFonts w:asciiTheme="minorHAnsi" w:hAnsiTheme="minorHAnsi" w:cstheme="minorHAnsi"/>
          <w:sz w:val="22"/>
          <w:szCs w:val="22"/>
        </w:rPr>
        <w:t>§ 3 ust. 1</w:t>
      </w:r>
      <w:r w:rsidR="00541D27" w:rsidRPr="005533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F5570" w:rsidRPr="00553349">
        <w:rPr>
          <w:rFonts w:asciiTheme="minorHAnsi" w:hAnsiTheme="minorHAnsi" w:cstheme="minorHAnsi"/>
          <w:sz w:val="22"/>
          <w:szCs w:val="22"/>
        </w:rPr>
        <w:t>niniejszej umowy</w:t>
      </w:r>
      <w:r w:rsidR="00FA7470" w:rsidRPr="00553349">
        <w:rPr>
          <w:rFonts w:asciiTheme="minorHAnsi" w:hAnsiTheme="minorHAnsi" w:cstheme="minorHAnsi"/>
          <w:sz w:val="22"/>
          <w:szCs w:val="22"/>
        </w:rPr>
        <w:t>.</w:t>
      </w:r>
    </w:p>
    <w:p w14:paraId="62F7796B" w14:textId="414A9EA2" w:rsidR="009B6E26" w:rsidRPr="00553349" w:rsidRDefault="000A5863" w:rsidP="005533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Naliczone kary umowne mogą być potrącane z wynagrodzenia Wykonawcy, z wyłączeniem sytuacji przewidzianych w art. 15</w:t>
      </w:r>
      <w:r w:rsidR="00B05351">
        <w:rPr>
          <w:rFonts w:asciiTheme="minorHAnsi" w:hAnsiTheme="minorHAnsi" w:cstheme="minorHAnsi"/>
        </w:rPr>
        <w:t xml:space="preserve">r(1) </w:t>
      </w:r>
      <w:r w:rsidRPr="00553349">
        <w:rPr>
          <w:rFonts w:asciiTheme="minorHAnsi" w:hAnsiTheme="minorHAnsi" w:cstheme="minorHAnsi"/>
        </w:rPr>
        <w:t xml:space="preserve">ustawy z dnia 2 marca 2020 r. o szczególnych rozwiązaniach związanych z zapobieganiem, przeciwdziałaniem i zwalczaniem COVID-19, innych chorób zakaźnych oraz wywołanych nimi sytuacji kryzysowych, tj. gdy w okresie obowiązywania stanu zagrożenia epidemicznego albo stanu epidemii ogłoszonego w związku z COVID-19, i przez 90 dni od dnia odwołania stanu, który obowiązywał jako ostatni, </w:t>
      </w:r>
      <w:r w:rsidR="00BA1564">
        <w:rPr>
          <w:rFonts w:asciiTheme="minorHAnsi" w:hAnsiTheme="minorHAnsi" w:cstheme="minorHAnsi"/>
        </w:rPr>
        <w:t>Z</w:t>
      </w:r>
      <w:r w:rsidRPr="00553349">
        <w:rPr>
          <w:rFonts w:asciiTheme="minorHAnsi" w:hAnsiTheme="minorHAnsi" w:cstheme="minorHAnsi"/>
        </w:rPr>
        <w:t xml:space="preserve">amawiający nie może potrącić kary umownej zastrzeżonej na wypadek niewykonania lub nienależytego wykonania umowy, </w:t>
      </w:r>
      <w:r w:rsidR="00553349">
        <w:rPr>
          <w:rFonts w:asciiTheme="minorHAnsi" w:hAnsiTheme="minorHAnsi" w:cstheme="minorHAnsi"/>
        </w:rPr>
        <w:br/>
      </w:r>
      <w:r w:rsidRPr="00553349">
        <w:rPr>
          <w:rFonts w:asciiTheme="minorHAnsi" w:hAnsiTheme="minorHAnsi" w:cstheme="minorHAnsi"/>
        </w:rPr>
        <w:lastRenderedPageBreak/>
        <w:t xml:space="preserve">z wynagrodzenia </w:t>
      </w:r>
      <w:r w:rsidR="00BA1564">
        <w:rPr>
          <w:rFonts w:asciiTheme="minorHAnsi" w:hAnsiTheme="minorHAnsi" w:cstheme="minorHAnsi"/>
        </w:rPr>
        <w:t>W</w:t>
      </w:r>
      <w:r w:rsidRPr="00553349">
        <w:rPr>
          <w:rFonts w:asciiTheme="minorHAnsi" w:hAnsiTheme="minorHAnsi" w:cstheme="minorHAnsi"/>
        </w:rPr>
        <w:t xml:space="preserve">ykonawcy o ile zdarzenie, w związku z którym zastrzeżono tę karę, nastąpiło </w:t>
      </w:r>
      <w:r w:rsidR="00553349">
        <w:rPr>
          <w:rFonts w:asciiTheme="minorHAnsi" w:hAnsiTheme="minorHAnsi" w:cstheme="minorHAnsi"/>
        </w:rPr>
        <w:br/>
      </w:r>
      <w:r w:rsidRPr="00553349">
        <w:rPr>
          <w:rFonts w:asciiTheme="minorHAnsi" w:hAnsiTheme="minorHAnsi" w:cstheme="minorHAnsi"/>
        </w:rPr>
        <w:t xml:space="preserve">w okresie obowiązywania stanu zagrożenia epidemicznego </w:t>
      </w:r>
      <w:proofErr w:type="gramStart"/>
      <w:r w:rsidRPr="00553349">
        <w:rPr>
          <w:rFonts w:asciiTheme="minorHAnsi" w:hAnsiTheme="minorHAnsi" w:cstheme="minorHAnsi"/>
        </w:rPr>
        <w:t>albo</w:t>
      </w:r>
      <w:proofErr w:type="gramEnd"/>
      <w:r w:rsidRPr="00553349">
        <w:rPr>
          <w:rFonts w:asciiTheme="minorHAnsi" w:hAnsiTheme="minorHAnsi" w:cstheme="minorHAnsi"/>
        </w:rPr>
        <w:t xml:space="preserve"> stanu epidemii.</w:t>
      </w:r>
    </w:p>
    <w:p w14:paraId="366D04DC" w14:textId="77777777" w:rsidR="0026332D" w:rsidRPr="00553349" w:rsidRDefault="0026332D" w:rsidP="00553349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53349">
        <w:rPr>
          <w:rFonts w:asciiTheme="minorHAnsi" w:hAnsiTheme="minorHAnsi" w:cstheme="minorHAnsi"/>
          <w:color w:val="000000"/>
        </w:rPr>
        <w:t xml:space="preserve">Strony wyrażają zgodę na potrącenie – także przed terminem ich wymagalności – wierzytelności Zamawiającego z tytułu kary umownej z każdą wierzytelnością Wykonawcy wobec Zamawiającego, w tym z tytułu wynagrodzenia za realizację umowy. Potrącenie jest skuteczne z chwilą złożenia Wykonawcy przez Zamawiającego oświadczenia o potrąceniu (potrącenie umowne). </w:t>
      </w:r>
    </w:p>
    <w:p w14:paraId="4AF9FA54" w14:textId="5C5C9F58" w:rsidR="00A604B9" w:rsidRPr="00553349" w:rsidRDefault="00A604B9" w:rsidP="00553349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Na naliczoną karę umową Zamawiający każdorazowo wystawi notę obciążeniową.</w:t>
      </w:r>
    </w:p>
    <w:p w14:paraId="7305370A" w14:textId="77777777" w:rsidR="00A604B9" w:rsidRPr="00553349" w:rsidRDefault="00A604B9" w:rsidP="00553349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W przypadku, gdy wysokość kary umownej przewyższa kwo</w:t>
      </w:r>
      <w:r w:rsidR="002A0767" w:rsidRPr="00553349">
        <w:rPr>
          <w:rFonts w:asciiTheme="minorHAnsi" w:hAnsiTheme="minorHAnsi" w:cstheme="minorHAnsi"/>
          <w:sz w:val="22"/>
          <w:szCs w:val="22"/>
        </w:rPr>
        <w:t>tę wynikającą z faktury</w:t>
      </w:r>
      <w:r w:rsidRPr="00553349">
        <w:rPr>
          <w:rFonts w:asciiTheme="minorHAnsi" w:hAnsiTheme="minorHAnsi" w:cstheme="minorHAnsi"/>
          <w:sz w:val="22"/>
          <w:szCs w:val="22"/>
        </w:rPr>
        <w:t>, różnicę pomiędzy notą ob</w:t>
      </w:r>
      <w:r w:rsidR="004527FF" w:rsidRPr="00553349">
        <w:rPr>
          <w:rFonts w:asciiTheme="minorHAnsi" w:hAnsiTheme="minorHAnsi" w:cstheme="minorHAnsi"/>
          <w:sz w:val="22"/>
          <w:szCs w:val="22"/>
        </w:rPr>
        <w:t>ciążeniową a </w:t>
      </w:r>
      <w:r w:rsidR="002A0767" w:rsidRPr="00553349">
        <w:rPr>
          <w:rFonts w:asciiTheme="minorHAnsi" w:hAnsiTheme="minorHAnsi" w:cstheme="minorHAnsi"/>
          <w:sz w:val="22"/>
          <w:szCs w:val="22"/>
        </w:rPr>
        <w:t>fakturą</w:t>
      </w:r>
      <w:r w:rsidRPr="00553349">
        <w:rPr>
          <w:rFonts w:asciiTheme="minorHAnsi" w:hAnsiTheme="minorHAnsi" w:cstheme="minorHAnsi"/>
          <w:sz w:val="22"/>
          <w:szCs w:val="22"/>
        </w:rPr>
        <w:t xml:space="preserve"> Wykonawca zobowiązany jest wpłacić na rachunek Zamawiającego w terminie do 7 dni od dnia wystawienia noty obciążeniowej.</w:t>
      </w:r>
    </w:p>
    <w:p w14:paraId="2A1D6243" w14:textId="22378526" w:rsidR="00A604B9" w:rsidRPr="00553349" w:rsidRDefault="00A604B9" w:rsidP="00553349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Roszczenia o zapłatę należnych kar umownych nie wykluczają prawa żądania zapłaty odszkodowania na zasadach ogólnych, jeżeli wysokość szkody przekroczy wysokość zastrzeżonej kary umownej.</w:t>
      </w:r>
    </w:p>
    <w:p w14:paraId="46FBD0BB" w14:textId="6FC8562A" w:rsidR="003500F7" w:rsidRPr="00553349" w:rsidRDefault="003500F7" w:rsidP="00553349">
      <w:pPr>
        <w:numPr>
          <w:ilvl w:val="0"/>
          <w:numId w:val="6"/>
        </w:numPr>
        <w:tabs>
          <w:tab w:val="clear" w:pos="360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Naliczenie kar umownych z poszczególnych tytułów wskazanych w niniejszym paragrafie jest niezależne od siebie</w:t>
      </w:r>
      <w:r w:rsidR="00652CD0" w:rsidRPr="00553349">
        <w:rPr>
          <w:rFonts w:asciiTheme="minorHAnsi" w:hAnsiTheme="minorHAnsi" w:cstheme="minorHAnsi"/>
          <w:sz w:val="22"/>
          <w:szCs w:val="22"/>
        </w:rPr>
        <w:t>, z zastrzeżeniem, iż limit kar umownych (łączna maksymaln</w:t>
      </w:r>
      <w:r w:rsidR="00631D46" w:rsidRPr="00553349">
        <w:rPr>
          <w:rFonts w:asciiTheme="minorHAnsi" w:hAnsiTheme="minorHAnsi" w:cstheme="minorHAnsi"/>
          <w:sz w:val="22"/>
          <w:szCs w:val="22"/>
        </w:rPr>
        <w:t>a</w:t>
      </w:r>
      <w:r w:rsidR="00652CD0" w:rsidRPr="00553349">
        <w:rPr>
          <w:rFonts w:asciiTheme="minorHAnsi" w:hAnsiTheme="minorHAnsi" w:cstheme="minorHAnsi"/>
          <w:sz w:val="22"/>
          <w:szCs w:val="22"/>
        </w:rPr>
        <w:t xml:space="preserve"> wysokość kar umownych), jakich </w:t>
      </w:r>
      <w:r w:rsidR="00631D46" w:rsidRPr="00553349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52CD0" w:rsidRPr="00553349">
        <w:rPr>
          <w:rFonts w:asciiTheme="minorHAnsi" w:hAnsiTheme="minorHAnsi" w:cstheme="minorHAnsi"/>
          <w:sz w:val="22"/>
          <w:szCs w:val="22"/>
        </w:rPr>
        <w:t>mo</w:t>
      </w:r>
      <w:r w:rsidR="00631D46" w:rsidRPr="00553349">
        <w:rPr>
          <w:rFonts w:asciiTheme="minorHAnsi" w:hAnsiTheme="minorHAnsi" w:cstheme="minorHAnsi"/>
          <w:sz w:val="22"/>
          <w:szCs w:val="22"/>
        </w:rPr>
        <w:t>że</w:t>
      </w:r>
      <w:r w:rsidR="00652CD0" w:rsidRPr="00553349">
        <w:rPr>
          <w:rFonts w:asciiTheme="minorHAnsi" w:hAnsiTheme="minorHAnsi" w:cstheme="minorHAnsi"/>
          <w:sz w:val="22"/>
          <w:szCs w:val="22"/>
        </w:rPr>
        <w:t xml:space="preserve"> żądać z wszystkich tytułów przewidzianych w niniejszej Umowie, wynosi 70 % wynagrodzenia brutto </w:t>
      </w:r>
      <w:r w:rsidR="00A62523" w:rsidRPr="00553349">
        <w:rPr>
          <w:rFonts w:asciiTheme="minorHAnsi" w:hAnsiTheme="minorHAnsi" w:cstheme="minorHAnsi"/>
          <w:sz w:val="22"/>
          <w:szCs w:val="22"/>
        </w:rPr>
        <w:t>W</w:t>
      </w:r>
      <w:r w:rsidR="00652CD0" w:rsidRPr="00553349">
        <w:rPr>
          <w:rFonts w:asciiTheme="minorHAnsi" w:hAnsiTheme="minorHAnsi" w:cstheme="minorHAnsi"/>
          <w:sz w:val="22"/>
          <w:szCs w:val="22"/>
        </w:rPr>
        <w:t>ykonawcy określonego w § 3 ust. 1 Umowy</w:t>
      </w:r>
      <w:r w:rsidRPr="00553349">
        <w:rPr>
          <w:rFonts w:asciiTheme="minorHAnsi" w:hAnsiTheme="minorHAnsi" w:cstheme="minorHAnsi"/>
          <w:sz w:val="22"/>
          <w:szCs w:val="22"/>
        </w:rPr>
        <w:t>.</w:t>
      </w:r>
    </w:p>
    <w:p w14:paraId="41C679DC" w14:textId="77777777" w:rsidR="00777A7A" w:rsidRPr="00553349" w:rsidRDefault="00777A7A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B3EFB" w14:textId="23E6724D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15161168" w14:textId="66B4826B" w:rsidR="00304043" w:rsidRPr="00553349" w:rsidRDefault="00304043" w:rsidP="0055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Oprócz przypadków wymienionych w Kodeksie cywilnym </w:t>
      </w:r>
      <w:r w:rsidR="00BA1564">
        <w:rPr>
          <w:rFonts w:asciiTheme="minorHAnsi" w:hAnsiTheme="minorHAnsi" w:cstheme="minorHAnsi"/>
        </w:rPr>
        <w:t xml:space="preserve">oraz § 7 ust. </w:t>
      </w:r>
      <w:r w:rsidR="00E12D77">
        <w:rPr>
          <w:rFonts w:asciiTheme="minorHAnsi" w:hAnsiTheme="minorHAnsi" w:cstheme="minorHAnsi"/>
        </w:rPr>
        <w:t>5</w:t>
      </w:r>
      <w:r w:rsidR="00BA1564">
        <w:rPr>
          <w:rFonts w:asciiTheme="minorHAnsi" w:hAnsiTheme="minorHAnsi" w:cstheme="minorHAnsi"/>
        </w:rPr>
        <w:t xml:space="preserve"> Umowy, </w:t>
      </w:r>
      <w:r w:rsidRPr="00553349">
        <w:rPr>
          <w:rFonts w:asciiTheme="minorHAnsi" w:hAnsiTheme="minorHAnsi" w:cstheme="minorHAnsi"/>
        </w:rPr>
        <w:t>Stronom przysługuje prawo odstąpienia od niniejszej Umowy w razie zaistnienia okoliczności wskazanych w</w:t>
      </w:r>
      <w:r w:rsidR="00BA1564">
        <w:rPr>
          <w:rFonts w:asciiTheme="minorHAnsi" w:hAnsiTheme="minorHAnsi" w:cstheme="minorHAnsi"/>
        </w:rPr>
        <w:t> </w:t>
      </w:r>
      <w:r w:rsidRPr="00553349">
        <w:rPr>
          <w:rFonts w:asciiTheme="minorHAnsi" w:hAnsiTheme="minorHAnsi" w:cstheme="minorHAnsi"/>
        </w:rPr>
        <w:t>ust. 2.</w:t>
      </w:r>
    </w:p>
    <w:p w14:paraId="0AA690B6" w14:textId="5776EC9C" w:rsidR="00304043" w:rsidRPr="00553349" w:rsidRDefault="00304043" w:rsidP="0055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Zamawiający może odstąpić od Umowy lub jej części nie wcześniej niż w terminie 2 dni od dnia powzięcia wiadomości o zaistnieniu poniższych okoliczności:</w:t>
      </w:r>
    </w:p>
    <w:p w14:paraId="2C2C241A" w14:textId="34712475" w:rsidR="00304043" w:rsidRPr="00553349" w:rsidRDefault="00304043" w:rsidP="005533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została</w:t>
      </w:r>
      <w:proofErr w:type="gramEnd"/>
      <w:r w:rsidRPr="00553349">
        <w:rPr>
          <w:rFonts w:asciiTheme="minorHAnsi" w:hAnsiTheme="minorHAnsi" w:cstheme="minorHAnsi"/>
        </w:rPr>
        <w:t xml:space="preserve"> podjęta likwidacja Wykonawcy lub rozwiązanie Wykonawcy bez przeprowadzenia likwidacji, bądź nastąpiło zakończenie prowadzenia działalności gospodarczej przez Wykonawcę bądź wykreślenie </w:t>
      </w:r>
      <w:r w:rsidR="00222C4A" w:rsidRPr="00553349">
        <w:rPr>
          <w:rFonts w:asciiTheme="minorHAnsi" w:hAnsiTheme="minorHAnsi" w:cstheme="minorHAnsi"/>
        </w:rPr>
        <w:t>Wykonawcy, jako</w:t>
      </w:r>
      <w:r w:rsidRPr="00553349">
        <w:rPr>
          <w:rFonts w:asciiTheme="minorHAnsi" w:hAnsiTheme="minorHAnsi" w:cstheme="minorHAnsi"/>
        </w:rPr>
        <w:t xml:space="preserve"> przedsiębiorcy z </w:t>
      </w:r>
      <w:proofErr w:type="spellStart"/>
      <w:r w:rsidRPr="00553349">
        <w:rPr>
          <w:rFonts w:asciiTheme="minorHAnsi" w:hAnsiTheme="minorHAnsi" w:cstheme="minorHAnsi"/>
        </w:rPr>
        <w:t>CEIDG</w:t>
      </w:r>
      <w:proofErr w:type="spellEnd"/>
      <w:r w:rsidRPr="00553349">
        <w:rPr>
          <w:rFonts w:asciiTheme="minorHAnsi" w:hAnsiTheme="minorHAnsi" w:cstheme="minorHAnsi"/>
        </w:rPr>
        <w:t xml:space="preserve"> albo śmierć Wykonawcy będącego osobą fizyczną,</w:t>
      </w:r>
    </w:p>
    <w:p w14:paraId="3471B277" w14:textId="77777777" w:rsidR="00304043" w:rsidRPr="00553349" w:rsidRDefault="00304043" w:rsidP="005533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został</w:t>
      </w:r>
      <w:proofErr w:type="gramEnd"/>
      <w:r w:rsidRPr="00553349">
        <w:rPr>
          <w:rFonts w:asciiTheme="minorHAnsi" w:hAnsiTheme="minorHAnsi" w:cstheme="minorHAnsi"/>
        </w:rPr>
        <w:t xml:space="preserve"> wydany nakaz zajęcia majątku Wykonawcy,</w:t>
      </w:r>
    </w:p>
    <w:p w14:paraId="08D861D7" w14:textId="640DD66F" w:rsidR="00304043" w:rsidRPr="00553349" w:rsidRDefault="00304043" w:rsidP="005533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Wykonawca bez uzasadnionego powodu nie rozpoczął realizacji przedmiotu Umowy </w:t>
      </w:r>
      <w:r w:rsidR="00553349">
        <w:rPr>
          <w:rFonts w:asciiTheme="minorHAnsi" w:hAnsiTheme="minorHAnsi" w:cstheme="minorHAnsi"/>
        </w:rPr>
        <w:br/>
      </w:r>
      <w:r w:rsidRPr="00553349">
        <w:rPr>
          <w:rFonts w:asciiTheme="minorHAnsi" w:hAnsiTheme="minorHAnsi" w:cstheme="minorHAnsi"/>
        </w:rPr>
        <w:t>w terminie wyznaczonym przez Zamawiającego, bądź w sposób nieuzasadniony zaniechał jego wykonania,</w:t>
      </w:r>
    </w:p>
    <w:p w14:paraId="702E2A14" w14:textId="20FBF6EB" w:rsidR="00304043" w:rsidRDefault="00304043" w:rsidP="005533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Wykonawca wykonuje przedmiot Umowy wadliwie lub dostarcza wadliw</w:t>
      </w:r>
      <w:r w:rsidR="00654155" w:rsidRPr="00553349">
        <w:rPr>
          <w:rFonts w:asciiTheme="minorHAnsi" w:hAnsiTheme="minorHAnsi" w:cstheme="minorHAnsi"/>
        </w:rPr>
        <w:t>y sprzęt</w:t>
      </w:r>
      <w:r w:rsidRPr="00553349">
        <w:rPr>
          <w:rFonts w:asciiTheme="minorHAnsi" w:hAnsiTheme="minorHAnsi" w:cstheme="minorHAnsi"/>
        </w:rPr>
        <w:t xml:space="preserve"> oraz nie reaguje na polecenia Zamawiającego dotyczące poprawek i zmian sposobu wykonania </w:t>
      </w:r>
      <w:r w:rsidR="00553349">
        <w:rPr>
          <w:rFonts w:asciiTheme="minorHAnsi" w:hAnsiTheme="minorHAnsi" w:cstheme="minorHAnsi"/>
        </w:rPr>
        <w:br/>
      </w:r>
      <w:r w:rsidRPr="00553349">
        <w:rPr>
          <w:rFonts w:asciiTheme="minorHAnsi" w:hAnsiTheme="minorHAnsi" w:cstheme="minorHAnsi"/>
        </w:rPr>
        <w:t xml:space="preserve">i pomimo wyznaczenia mu przez Zamawiającego dodatkowego terminu nie dłuższego niż </w:t>
      </w:r>
      <w:r w:rsidR="00654155" w:rsidRPr="00553349">
        <w:rPr>
          <w:rFonts w:asciiTheme="minorHAnsi" w:hAnsiTheme="minorHAnsi" w:cstheme="minorHAnsi"/>
        </w:rPr>
        <w:t>2</w:t>
      </w:r>
      <w:r w:rsidRPr="00553349">
        <w:rPr>
          <w:rFonts w:asciiTheme="minorHAnsi" w:hAnsiTheme="minorHAnsi" w:cstheme="minorHAnsi"/>
        </w:rPr>
        <w:t xml:space="preserve"> </w:t>
      </w:r>
      <w:r w:rsidR="00BA39F6">
        <w:rPr>
          <w:rFonts w:asciiTheme="minorHAnsi" w:hAnsiTheme="minorHAnsi" w:cstheme="minorHAnsi"/>
        </w:rPr>
        <w:t>godziny</w:t>
      </w:r>
      <w:r w:rsidRPr="00553349">
        <w:rPr>
          <w:rFonts w:asciiTheme="minorHAnsi" w:hAnsiTheme="minorHAnsi" w:cstheme="minorHAnsi"/>
        </w:rPr>
        <w:t xml:space="preserve"> nadal nie wykonuje zamówienia zgodnie z niniejszą umową,</w:t>
      </w:r>
    </w:p>
    <w:p w14:paraId="391413C2" w14:textId="35FC2D58" w:rsidR="005D275C" w:rsidRPr="005D275C" w:rsidRDefault="00304043" w:rsidP="005D275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275C">
        <w:rPr>
          <w:rFonts w:asciiTheme="minorHAnsi" w:hAnsiTheme="minorHAnsi" w:cstheme="minorHAnsi"/>
        </w:rPr>
        <w:t xml:space="preserve">Wykonawca w chwili zawarcia niniejszej Umowy podlegał wykluczeniu na podstawie </w:t>
      </w:r>
      <w:r w:rsidR="00553349" w:rsidRPr="005D275C">
        <w:rPr>
          <w:rFonts w:asciiTheme="minorHAnsi" w:hAnsiTheme="minorHAnsi" w:cstheme="minorHAnsi"/>
        </w:rPr>
        <w:br/>
      </w:r>
      <w:r w:rsidRPr="005D275C">
        <w:rPr>
          <w:rFonts w:asciiTheme="minorHAnsi" w:hAnsiTheme="minorHAnsi" w:cstheme="minorHAnsi"/>
        </w:rPr>
        <w:t xml:space="preserve">art. 108 ust. 1 </w:t>
      </w:r>
      <w:r w:rsidR="00BA39F6" w:rsidRPr="005D275C">
        <w:rPr>
          <w:rFonts w:asciiTheme="minorHAnsi" w:hAnsiTheme="minorHAnsi" w:cstheme="minorHAnsi"/>
        </w:rPr>
        <w:t xml:space="preserve">lub art. 109 ust. 1 pkt 1, 4-5, 7-10 </w:t>
      </w:r>
      <w:r w:rsidRPr="005D275C">
        <w:rPr>
          <w:rFonts w:asciiTheme="minorHAnsi" w:hAnsiTheme="minorHAnsi" w:cstheme="minorHAnsi"/>
        </w:rPr>
        <w:t xml:space="preserve">ustawy </w:t>
      </w:r>
      <w:proofErr w:type="spellStart"/>
      <w:r w:rsidRPr="005D275C">
        <w:rPr>
          <w:rFonts w:asciiTheme="minorHAnsi" w:hAnsiTheme="minorHAnsi" w:cstheme="minorHAnsi"/>
        </w:rPr>
        <w:t>Pzp</w:t>
      </w:r>
      <w:proofErr w:type="spellEnd"/>
      <w:r w:rsidRPr="005D275C">
        <w:rPr>
          <w:rFonts w:asciiTheme="minorHAnsi" w:hAnsiTheme="minorHAnsi" w:cstheme="minorHAnsi"/>
        </w:rPr>
        <w:t>,</w:t>
      </w:r>
      <w:r w:rsidR="005D275C" w:rsidRPr="005D275C">
        <w:rPr>
          <w:rFonts w:asciiTheme="minorHAnsi" w:hAnsiTheme="minorHAnsi" w:cstheme="minorHAnsi"/>
        </w:rPr>
        <w:t xml:space="preserve"> lub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="005D275C" w:rsidRPr="005D275C">
        <w:rPr>
          <w:rFonts w:asciiTheme="minorHAnsi" w:hAnsiTheme="minorHAnsi" w:cstheme="minorHAnsi"/>
        </w:rPr>
        <w:t>z</w:t>
      </w:r>
      <w:proofErr w:type="gramEnd"/>
      <w:r w:rsidR="005D275C" w:rsidRPr="005D275C">
        <w:rPr>
          <w:rFonts w:asciiTheme="minorHAnsi" w:hAnsiTheme="minorHAnsi" w:cstheme="minorHAnsi"/>
        </w:rPr>
        <w:t xml:space="preserve"> 2022 poz. 835)</w:t>
      </w:r>
      <w:r w:rsidR="00BA1564">
        <w:rPr>
          <w:rFonts w:asciiTheme="minorHAnsi" w:hAnsiTheme="minorHAnsi" w:cstheme="minorHAnsi"/>
        </w:rPr>
        <w:t>,</w:t>
      </w:r>
    </w:p>
    <w:p w14:paraId="4793724F" w14:textId="7F1663C1" w:rsidR="00304043" w:rsidRPr="005D275C" w:rsidRDefault="00304043" w:rsidP="005D275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275C">
        <w:rPr>
          <w:rFonts w:asciiTheme="minorHAnsi" w:hAnsiTheme="minorHAnsi" w:cstheme="minorHAnsi"/>
        </w:rPr>
        <w:t xml:space="preserve">Trybunał Sprawiedliwości Unii Europejskiej stwierdził, w ramach procedury przewidzianej </w:t>
      </w:r>
      <w:r w:rsidRPr="005D275C">
        <w:rPr>
          <w:rFonts w:asciiTheme="minorHAnsi" w:hAnsiTheme="minorHAnsi" w:cstheme="minorHAnsi"/>
        </w:rPr>
        <w:br/>
        <w:t xml:space="preserve">w art. 258 Traktatu o funkcjonowaniu Unii Europejskiej, że Rzeczpospolita Polska uchybiła zobowiązaniom, które ciążą na niej na mocy Traktatów, dyrektywy 2014/24/UE, z uwagi na to, że zamawiający udzielił zamówienia z naruszeniem prawa Unii Europejskiej. </w:t>
      </w:r>
    </w:p>
    <w:p w14:paraId="7E950A80" w14:textId="6864759F" w:rsidR="00304043" w:rsidRPr="00553349" w:rsidRDefault="00304043" w:rsidP="0055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Ponadto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 (art. 456 ust. 1 pkt 1 ustawy </w:t>
      </w:r>
      <w:proofErr w:type="spellStart"/>
      <w:r w:rsidRPr="00553349">
        <w:rPr>
          <w:rFonts w:asciiTheme="minorHAnsi" w:hAnsiTheme="minorHAnsi" w:cstheme="minorHAnsi"/>
        </w:rPr>
        <w:t>Pzp</w:t>
      </w:r>
      <w:proofErr w:type="spellEnd"/>
      <w:r w:rsidRPr="00553349">
        <w:rPr>
          <w:rFonts w:asciiTheme="minorHAnsi" w:hAnsiTheme="minorHAnsi" w:cstheme="minorHAnsi"/>
        </w:rPr>
        <w:t>).</w:t>
      </w:r>
    </w:p>
    <w:p w14:paraId="36C0CD7B" w14:textId="486AA4B9" w:rsidR="00304043" w:rsidRPr="00553349" w:rsidRDefault="00304043" w:rsidP="0055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lastRenderedPageBreak/>
        <w:t xml:space="preserve">Wykonawcy nie przysługuje odszkodowanie z tytułu odstąpienia przez Zamawiającego od Umowy z powodu okoliczności leżących po stronie Wykonawcy albo w razie odstąpienia od Umowy na podstawie ust. 2 pkt. </w:t>
      </w:r>
      <w:r w:rsidR="00654155" w:rsidRPr="00553349">
        <w:rPr>
          <w:rFonts w:asciiTheme="minorHAnsi" w:hAnsiTheme="minorHAnsi" w:cstheme="minorHAnsi"/>
        </w:rPr>
        <w:t>5</w:t>
      </w:r>
      <w:r w:rsidRPr="00553349">
        <w:rPr>
          <w:rFonts w:asciiTheme="minorHAnsi" w:hAnsiTheme="minorHAnsi" w:cstheme="minorHAnsi"/>
        </w:rPr>
        <w:t xml:space="preserve">) lub pkt. </w:t>
      </w:r>
      <w:r w:rsidR="00654155" w:rsidRPr="00553349">
        <w:rPr>
          <w:rFonts w:asciiTheme="minorHAnsi" w:hAnsiTheme="minorHAnsi" w:cstheme="minorHAnsi"/>
        </w:rPr>
        <w:t>6</w:t>
      </w:r>
      <w:r w:rsidRPr="00553349">
        <w:rPr>
          <w:rFonts w:asciiTheme="minorHAnsi" w:hAnsiTheme="minorHAnsi" w:cstheme="minorHAnsi"/>
        </w:rPr>
        <w:t>) oraz ust. 3 niniejszego paragrafu Umowy.</w:t>
      </w:r>
    </w:p>
    <w:p w14:paraId="61C584E7" w14:textId="77777777" w:rsidR="00304043" w:rsidRPr="00553349" w:rsidRDefault="00304043" w:rsidP="0055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Odstąpienie od Umowy powinno nastąpić w formie pisemnej pod rygorem nieważności takiego oświadczenia i powinno zawierać uzasadnienie.</w:t>
      </w:r>
    </w:p>
    <w:p w14:paraId="09D63FAA" w14:textId="77777777" w:rsidR="00304043" w:rsidRPr="00553349" w:rsidRDefault="00304043" w:rsidP="0055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 przypadku odstąpienia Umowy albo jej rozwiązania Zamawiający zachowuje prawo egzekucji kar umownych.</w:t>
      </w:r>
    </w:p>
    <w:p w14:paraId="444F5FE8" w14:textId="3D7D33FF" w:rsidR="00223745" w:rsidRPr="00553349" w:rsidRDefault="00304043" w:rsidP="0055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 przypadku złożenia przez Zamawiającego oświadczenia o odstąpieniu od Umowy, Wykonawca powinien natychmiast wstrzymać jej realizację.</w:t>
      </w:r>
    </w:p>
    <w:p w14:paraId="610A3CB4" w14:textId="77777777" w:rsidR="00766756" w:rsidRPr="00553349" w:rsidRDefault="00766756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E5AF0" w14:textId="762ABFBA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</w:p>
    <w:p w14:paraId="0CA3577F" w14:textId="174B0308" w:rsidR="00AC42D4" w:rsidRPr="00553349" w:rsidRDefault="00D21D4F" w:rsidP="00553349">
      <w:pPr>
        <w:pStyle w:val="Akapitzlist"/>
        <w:numPr>
          <w:ilvl w:val="1"/>
          <w:numId w:val="3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naliczyć kar umownych.</w:t>
      </w:r>
    </w:p>
    <w:p w14:paraId="01B266BD" w14:textId="43BD24AC" w:rsidR="00AC42D4" w:rsidRPr="00553349" w:rsidRDefault="00D21D4F" w:rsidP="00553349">
      <w:pPr>
        <w:pStyle w:val="Akapitzlist"/>
        <w:numPr>
          <w:ilvl w:val="1"/>
          <w:numId w:val="3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Siła wyższa w rozumieniu niniejszej umowy oznacza wszelkie nieprzewidywalne sytuacje lub zdarzenia, o charakterze wyjątkowym, pozostające poza kontrolą Stron, uniemożliwiające którejkolwiek z nich wypełnienie jakichkolwiek spośród jej zobowiązań przewidzianych Umową, </w:t>
      </w:r>
      <w:proofErr w:type="gramStart"/>
      <w:r w:rsidRPr="00553349">
        <w:rPr>
          <w:rFonts w:asciiTheme="minorHAnsi" w:hAnsiTheme="minorHAnsi" w:cstheme="minorHAnsi"/>
        </w:rPr>
        <w:t>nie wynikające</w:t>
      </w:r>
      <w:proofErr w:type="gramEnd"/>
      <w:r w:rsidRPr="00553349">
        <w:rPr>
          <w:rFonts w:asciiTheme="minorHAnsi" w:hAnsiTheme="minorHAnsi" w:cstheme="minorHAnsi"/>
        </w:rPr>
        <w:t xml:space="preserve"> z błędu lub zaniedbania Stron oraz pozostające nie do pokonania, pomimo dołożenia wszelkiej należytej staranności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żałoba narodowa, epidemia, zagrożenie epidemiologiczne lub kwarantanna itp.) lub wydane przez organy władzy publicznej </w:t>
      </w:r>
      <w:proofErr w:type="gramStart"/>
      <w:r w:rsidRPr="00553349">
        <w:rPr>
          <w:rFonts w:asciiTheme="minorHAnsi" w:hAnsiTheme="minorHAnsi" w:cstheme="minorHAnsi"/>
        </w:rPr>
        <w:t>na</w:t>
      </w:r>
      <w:proofErr w:type="gramEnd"/>
      <w:r w:rsidRPr="00553349">
        <w:rPr>
          <w:rFonts w:asciiTheme="minorHAnsi" w:hAnsiTheme="minorHAnsi" w:cstheme="minorHAnsi"/>
        </w:rPr>
        <w:t xml:space="preserve"> skutek zaistnienia tych zdarzeń rozporządzenia, zarządzenia, decyzje lub inne akty. </w:t>
      </w:r>
    </w:p>
    <w:p w14:paraId="760101DC" w14:textId="644F964E" w:rsidR="00AC42D4" w:rsidRPr="00553349" w:rsidRDefault="00D21D4F" w:rsidP="00553349">
      <w:pPr>
        <w:pStyle w:val="Akapitzlist"/>
        <w:numPr>
          <w:ilvl w:val="1"/>
          <w:numId w:val="3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</w:t>
      </w:r>
    </w:p>
    <w:p w14:paraId="35C34616" w14:textId="77777777" w:rsidR="00BA1564" w:rsidRDefault="00D21D4F" w:rsidP="00553349">
      <w:pPr>
        <w:pStyle w:val="Akapitzlist"/>
        <w:numPr>
          <w:ilvl w:val="1"/>
          <w:numId w:val="3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Strona Umowy powołująca się na okoliczność siły wyższej powinna udokumentować jej zaistnienie (o ile jest to obiektywnie możliwe).</w:t>
      </w:r>
    </w:p>
    <w:p w14:paraId="67427C56" w14:textId="26646715" w:rsidR="00223745" w:rsidRPr="00553349" w:rsidRDefault="00D21D4F" w:rsidP="00553349">
      <w:pPr>
        <w:pStyle w:val="Akapitzlist"/>
        <w:numPr>
          <w:ilvl w:val="1"/>
          <w:numId w:val="3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 przypadku wystąpienia siły wyższej każda ze stron jest uprawniona do złożenia oświadczenia o</w:t>
      </w:r>
      <w:r w:rsidR="00E12D77">
        <w:rPr>
          <w:rFonts w:asciiTheme="minorHAnsi" w:hAnsiTheme="minorHAnsi" w:cstheme="minorHAnsi"/>
        </w:rPr>
        <w:t> </w:t>
      </w:r>
      <w:r w:rsidRPr="00553349">
        <w:rPr>
          <w:rFonts w:asciiTheme="minorHAnsi" w:hAnsiTheme="minorHAnsi" w:cstheme="minorHAnsi"/>
        </w:rPr>
        <w:t>odstąpieniu od Umowy w terminie do 5 dni od dnia powzięcia wiadomości o okolicznościach siły wyższej.</w:t>
      </w:r>
    </w:p>
    <w:p w14:paraId="54188841" w14:textId="77777777" w:rsidR="00B51DD0" w:rsidRPr="00553349" w:rsidRDefault="00B51DD0" w:rsidP="00553349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0CF2D4F" w14:textId="6FE22C9B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8</w:t>
      </w:r>
    </w:p>
    <w:p w14:paraId="3E0E8FA9" w14:textId="1C4DF133" w:rsidR="00223745" w:rsidRPr="00553349" w:rsidRDefault="00223745" w:rsidP="0055334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Osobą upoważnioną w imieniu Zamawiającego do kontaktów z Wykonawcą oraz stwierdzenia prawidłowości wykonania umowy jest ……………………….., </w:t>
      </w:r>
      <w:proofErr w:type="gramStart"/>
      <w:r w:rsidRPr="00553349">
        <w:rPr>
          <w:rFonts w:asciiTheme="minorHAnsi" w:hAnsiTheme="minorHAnsi" w:cstheme="minorHAnsi"/>
        </w:rPr>
        <w:t>tel</w:t>
      </w:r>
      <w:proofErr w:type="gramEnd"/>
      <w:r w:rsidRPr="00553349">
        <w:rPr>
          <w:rFonts w:asciiTheme="minorHAnsi" w:hAnsiTheme="minorHAnsi" w:cstheme="minorHAnsi"/>
        </w:rPr>
        <w:t>.  ………………….., e-mail: …………… lub inna osoba wskazana przez Zamawiającego.</w:t>
      </w:r>
    </w:p>
    <w:p w14:paraId="4FAA1478" w14:textId="52D6261A" w:rsidR="00223745" w:rsidRPr="00553349" w:rsidRDefault="00223745" w:rsidP="0055334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Osobą upoważnioną w imieniu Wykonawcy do kontaktów z Zamawiającym jest …………………………………….. , </w:t>
      </w:r>
      <w:proofErr w:type="gramStart"/>
      <w:r w:rsidRPr="00553349">
        <w:rPr>
          <w:rFonts w:asciiTheme="minorHAnsi" w:hAnsiTheme="minorHAnsi" w:cstheme="minorHAnsi"/>
        </w:rPr>
        <w:t>tel</w:t>
      </w:r>
      <w:proofErr w:type="gramEnd"/>
      <w:r w:rsidRPr="00553349">
        <w:rPr>
          <w:rFonts w:asciiTheme="minorHAnsi" w:hAnsiTheme="minorHAnsi" w:cstheme="minorHAnsi"/>
        </w:rPr>
        <w:t>. ………………………………………., e-mail: …………………………………</w:t>
      </w:r>
    </w:p>
    <w:p w14:paraId="4423B0C5" w14:textId="04149CEC" w:rsidR="0026332D" w:rsidRPr="00553349" w:rsidRDefault="0026332D" w:rsidP="0055334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Zmiana osób, o których mowa w niniejszym paragrafie nie stanowi zmiany umowy w rozumieniu § 9 ust. 1.</w:t>
      </w:r>
    </w:p>
    <w:p w14:paraId="21A222E6" w14:textId="3BABAD4A" w:rsidR="00EA4722" w:rsidRPr="00553349" w:rsidRDefault="00EA4722" w:rsidP="0055334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Udostępnienie danych osobowych swoich pracowników stronie drugiej następuje celem zapewnienia komunikacji między pracownikami odpowiedzialnymi za współpracę przy realizacji przedmiotowej umowy.</w:t>
      </w:r>
    </w:p>
    <w:p w14:paraId="64219391" w14:textId="6E6F4A0E" w:rsidR="00EA4722" w:rsidRPr="00553349" w:rsidRDefault="00EA4722" w:rsidP="0055334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Klauzula informacyjna Zamawiającego zawarta została w Załączniku </w:t>
      </w:r>
      <w:r w:rsidR="00860247" w:rsidRPr="00553349">
        <w:rPr>
          <w:rFonts w:asciiTheme="minorHAnsi" w:hAnsiTheme="minorHAnsi" w:cstheme="minorHAnsi"/>
        </w:rPr>
        <w:t>nr 2</w:t>
      </w:r>
      <w:r w:rsidRPr="00553349">
        <w:rPr>
          <w:rFonts w:asciiTheme="minorHAnsi" w:hAnsiTheme="minorHAnsi" w:cstheme="minorHAnsi"/>
        </w:rPr>
        <w:t xml:space="preserve"> do niniejszej umowy. Klauzula informacyjna Wykonawcy zostanie </w:t>
      </w:r>
      <w:r w:rsidR="00222C4A" w:rsidRPr="00553349">
        <w:rPr>
          <w:rFonts w:asciiTheme="minorHAnsi" w:hAnsiTheme="minorHAnsi" w:cstheme="minorHAnsi"/>
        </w:rPr>
        <w:t>przekazana Zamawiającemu</w:t>
      </w:r>
      <w:r w:rsidRPr="00553349">
        <w:rPr>
          <w:rFonts w:asciiTheme="minorHAnsi" w:hAnsiTheme="minorHAnsi" w:cstheme="minorHAnsi"/>
        </w:rPr>
        <w:t xml:space="preserve"> w trybie roboczym za pośrednictwem poczty elektronicznej. </w:t>
      </w:r>
    </w:p>
    <w:p w14:paraId="084F3E4D" w14:textId="77777777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FFFE7" w14:textId="7C808D95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12618D36" w14:textId="77777777" w:rsidR="00863BCB" w:rsidRPr="00553349" w:rsidRDefault="00863BCB" w:rsidP="0055334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Wszelkie zmiany i uzupełnienia do niniejszej Umowy mogą być dokonane za zgodą obu Stron wyrażoną na piśmie pod rygorem nieważności.</w:t>
      </w:r>
    </w:p>
    <w:p w14:paraId="29558CF0" w14:textId="736A0F09" w:rsidR="00564453" w:rsidRPr="00553349" w:rsidRDefault="00564453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Zmiany umowy mogą być wprowadzone w przypadku zaistnienia co najmniej jednej z okoliczności określonych w </w:t>
      </w:r>
      <w:r w:rsidR="00AC42D4" w:rsidRPr="00553349">
        <w:rPr>
          <w:rFonts w:asciiTheme="minorHAnsi" w:hAnsiTheme="minorHAnsi" w:cstheme="minorHAnsi"/>
          <w:sz w:val="22"/>
          <w:szCs w:val="22"/>
        </w:rPr>
        <w:t xml:space="preserve">art. 455 ust. 1 pkt 2-4) oraz ust. 2 ustawy </w:t>
      </w:r>
      <w:proofErr w:type="spellStart"/>
      <w:r w:rsidR="00222C4A" w:rsidRPr="0055334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22C4A" w:rsidRPr="00553349" w:rsidDel="00AC42D4">
        <w:rPr>
          <w:rFonts w:asciiTheme="minorHAnsi" w:hAnsiTheme="minorHAnsi" w:cstheme="minorHAnsi"/>
          <w:sz w:val="22"/>
          <w:szCs w:val="22"/>
        </w:rPr>
        <w:t xml:space="preserve"> </w:t>
      </w:r>
      <w:r w:rsidR="00222C4A" w:rsidRPr="00553349">
        <w:rPr>
          <w:rFonts w:asciiTheme="minorHAnsi" w:hAnsiTheme="minorHAnsi" w:cstheme="minorHAnsi"/>
          <w:sz w:val="22"/>
          <w:szCs w:val="22"/>
        </w:rPr>
        <w:t>oraz</w:t>
      </w:r>
      <w:r w:rsidRPr="00553349">
        <w:rPr>
          <w:rFonts w:asciiTheme="minorHAnsi" w:hAnsiTheme="minorHAnsi" w:cstheme="minorHAnsi"/>
          <w:sz w:val="22"/>
          <w:szCs w:val="22"/>
        </w:rPr>
        <w:t xml:space="preserve"> w sytuacji:</w:t>
      </w:r>
    </w:p>
    <w:p w14:paraId="4E3A3167" w14:textId="4B67D234" w:rsidR="008D2F50" w:rsidRPr="00553349" w:rsidRDefault="008D2F50" w:rsidP="00553349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zmiany</w:t>
      </w:r>
      <w:proofErr w:type="gramEnd"/>
      <w:r w:rsidRPr="00553349">
        <w:rPr>
          <w:rFonts w:asciiTheme="minorHAnsi" w:hAnsiTheme="minorHAnsi" w:cstheme="minorHAnsi"/>
        </w:rPr>
        <w:t xml:space="preserve"> wysokości wynagrodzenia Wykonawcy, wynikającej ze zmiany zakresu przedmiotowego niniejszej umowy, zmiany lokalizacji lub zmiany harmonogramu realizacji umowy</w:t>
      </w:r>
      <w:r w:rsidR="002714EE">
        <w:rPr>
          <w:rFonts w:asciiTheme="minorHAnsi" w:hAnsiTheme="minorHAnsi" w:cstheme="minorHAnsi"/>
        </w:rPr>
        <w:t>;</w:t>
      </w:r>
    </w:p>
    <w:p w14:paraId="4D0DEDD6" w14:textId="7F83D550" w:rsidR="008E56E1" w:rsidRPr="00553349" w:rsidRDefault="008D2F50" w:rsidP="00553349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sz w:val="22"/>
          <w:szCs w:val="22"/>
        </w:rPr>
        <w:t>zmiany</w:t>
      </w:r>
      <w:proofErr w:type="gramEnd"/>
      <w:r w:rsidRPr="00553349">
        <w:rPr>
          <w:rFonts w:asciiTheme="minorHAnsi" w:hAnsiTheme="minorHAnsi" w:cstheme="minorHAnsi"/>
          <w:sz w:val="22"/>
          <w:szCs w:val="22"/>
        </w:rPr>
        <w:t xml:space="preserve"> zakresu przedmiotowego niniejszej umowy, wynikającej w szczególności </w:t>
      </w:r>
      <w:r w:rsidR="00E13219" w:rsidRPr="00553349">
        <w:rPr>
          <w:rFonts w:asciiTheme="minorHAnsi" w:hAnsiTheme="minorHAnsi" w:cstheme="minorHAnsi"/>
          <w:sz w:val="22"/>
          <w:szCs w:val="22"/>
        </w:rPr>
        <w:t>ze zmiany lokalizacji lub z przyczyn organizacyjnych, logistycznych, technologicznych</w:t>
      </w:r>
      <w:r w:rsidR="00731C5B" w:rsidRPr="00553349">
        <w:rPr>
          <w:rFonts w:asciiTheme="minorHAnsi" w:hAnsiTheme="minorHAnsi" w:cstheme="minorHAnsi"/>
          <w:sz w:val="22"/>
          <w:szCs w:val="22"/>
        </w:rPr>
        <w:t>;</w:t>
      </w:r>
    </w:p>
    <w:p w14:paraId="1BEF0398" w14:textId="615B4B52" w:rsidR="00654155" w:rsidRPr="00553349" w:rsidRDefault="00BB5391" w:rsidP="005533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zmiany</w:t>
      </w:r>
      <w:proofErr w:type="gramEnd"/>
      <w:r w:rsidRPr="00553349">
        <w:rPr>
          <w:rFonts w:asciiTheme="minorHAnsi" w:hAnsiTheme="minorHAnsi" w:cstheme="minorHAnsi"/>
        </w:rPr>
        <w:t xml:space="preserve"> harmonogramu realizacji umowy, </w:t>
      </w:r>
      <w:r w:rsidR="00E13219" w:rsidRPr="00553349">
        <w:rPr>
          <w:rFonts w:asciiTheme="minorHAnsi" w:hAnsiTheme="minorHAnsi" w:cstheme="minorHAnsi"/>
        </w:rPr>
        <w:t xml:space="preserve">wynikającej </w:t>
      </w:r>
      <w:r w:rsidRPr="00553349">
        <w:rPr>
          <w:rFonts w:asciiTheme="minorHAnsi" w:hAnsiTheme="minorHAnsi" w:cstheme="minorHAnsi"/>
        </w:rPr>
        <w:t xml:space="preserve">w szczególności </w:t>
      </w:r>
      <w:r w:rsidR="00E13219" w:rsidRPr="00553349">
        <w:rPr>
          <w:rFonts w:asciiTheme="minorHAnsi" w:hAnsiTheme="minorHAnsi" w:cstheme="minorHAnsi"/>
        </w:rPr>
        <w:t xml:space="preserve">ze zmiany lokalizacji lub </w:t>
      </w:r>
      <w:r w:rsidRPr="00553349">
        <w:rPr>
          <w:rFonts w:asciiTheme="minorHAnsi" w:hAnsiTheme="minorHAnsi" w:cstheme="minorHAnsi"/>
        </w:rPr>
        <w:t>z przyczyn organizacyjnych, logistycznych</w:t>
      </w:r>
      <w:r w:rsidR="002714EE">
        <w:rPr>
          <w:rFonts w:asciiTheme="minorHAnsi" w:hAnsiTheme="minorHAnsi" w:cstheme="minorHAnsi"/>
        </w:rPr>
        <w:t xml:space="preserve"> lub </w:t>
      </w:r>
      <w:r w:rsidR="000607EB" w:rsidRPr="00553349">
        <w:rPr>
          <w:rFonts w:asciiTheme="minorHAnsi" w:hAnsiTheme="minorHAnsi" w:cstheme="minorHAnsi"/>
        </w:rPr>
        <w:t>technologicznych</w:t>
      </w:r>
      <w:r w:rsidR="00731C5B" w:rsidRPr="00553349">
        <w:rPr>
          <w:rFonts w:asciiTheme="minorHAnsi" w:hAnsiTheme="minorHAnsi" w:cstheme="minorHAnsi"/>
        </w:rPr>
        <w:t>;</w:t>
      </w:r>
    </w:p>
    <w:p w14:paraId="6EAA014B" w14:textId="5413F01A" w:rsidR="00304043" w:rsidRPr="00553349" w:rsidRDefault="00304043" w:rsidP="005533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zmiany</w:t>
      </w:r>
      <w:proofErr w:type="gramEnd"/>
      <w:r w:rsidRPr="00553349">
        <w:rPr>
          <w:rFonts w:asciiTheme="minorHAnsi" w:hAnsiTheme="minorHAnsi" w:cstheme="minorHAnsi"/>
        </w:rPr>
        <w:t xml:space="preserve"> lub rezygnacji Podwykonawców wskazanych w ofercie: </w:t>
      </w:r>
    </w:p>
    <w:p w14:paraId="0B007E81" w14:textId="0C1D21F2" w:rsidR="00304043" w:rsidRPr="00553349" w:rsidRDefault="00304043" w:rsidP="0055334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będących</w:t>
      </w:r>
      <w:proofErr w:type="gramEnd"/>
      <w:r w:rsidRPr="00553349">
        <w:rPr>
          <w:rFonts w:asciiTheme="minorHAnsi" w:hAnsiTheme="minorHAnsi" w:cstheme="minorHAnsi"/>
        </w:rPr>
        <w:t xml:space="preserve"> jednocześnie podmiotem udostępniającym zasoby Wykonawcy jest możliwa wyłącznie </w:t>
      </w:r>
      <w:r w:rsidR="00222C4A" w:rsidRPr="00553349">
        <w:rPr>
          <w:rFonts w:asciiTheme="minorHAnsi" w:hAnsiTheme="minorHAnsi" w:cstheme="minorHAnsi"/>
        </w:rPr>
        <w:t>wtedy, jeśli</w:t>
      </w:r>
      <w:r w:rsidRPr="00553349">
        <w:rPr>
          <w:rFonts w:asciiTheme="minorHAnsi" w:hAnsiTheme="minorHAnsi" w:cstheme="minorHAnsi"/>
        </w:rPr>
        <w:t xml:space="preserve"> zaproponowany Podwykonawca lub sam Wykonawca wykaże, że zgodnie z treścią </w:t>
      </w:r>
      <w:proofErr w:type="spellStart"/>
      <w:r w:rsidRPr="00553349">
        <w:rPr>
          <w:rFonts w:asciiTheme="minorHAnsi" w:hAnsiTheme="minorHAnsi" w:cstheme="minorHAnsi"/>
        </w:rPr>
        <w:t>SWZ</w:t>
      </w:r>
      <w:proofErr w:type="spellEnd"/>
      <w:r w:rsidRPr="00553349">
        <w:rPr>
          <w:rFonts w:asciiTheme="minorHAnsi" w:hAnsiTheme="minorHAnsi" w:cstheme="minorHAnsi"/>
        </w:rPr>
        <w:t xml:space="preserve">: </w:t>
      </w:r>
    </w:p>
    <w:p w14:paraId="2D01CFD7" w14:textId="77777777" w:rsidR="00304043" w:rsidRPr="00553349" w:rsidRDefault="00304043" w:rsidP="00553349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spełnia</w:t>
      </w:r>
      <w:proofErr w:type="gramEnd"/>
      <w:r w:rsidRPr="00553349">
        <w:rPr>
          <w:rFonts w:asciiTheme="minorHAnsi" w:hAnsiTheme="minorHAnsi" w:cstheme="minorHAnsi"/>
        </w:rPr>
        <w:t xml:space="preserve"> określony warunek udziału w postępowaniu, </w:t>
      </w:r>
    </w:p>
    <w:p w14:paraId="398F2EB1" w14:textId="77777777" w:rsidR="00304043" w:rsidRPr="00553349" w:rsidRDefault="00304043" w:rsidP="00553349">
      <w:pPr>
        <w:pStyle w:val="Akapitzlist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nie</w:t>
      </w:r>
      <w:proofErr w:type="gramEnd"/>
      <w:r w:rsidRPr="00553349">
        <w:rPr>
          <w:rFonts w:asciiTheme="minorHAnsi" w:hAnsiTheme="minorHAnsi" w:cstheme="minorHAnsi"/>
        </w:rPr>
        <w:t xml:space="preserve"> zachodzą w stosunku do niego podstawy wykluczenia z postępowania.</w:t>
      </w:r>
    </w:p>
    <w:p w14:paraId="44FF0FFF" w14:textId="10CFE267" w:rsidR="00304043" w:rsidRPr="00553349" w:rsidRDefault="00304043" w:rsidP="00553349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553349">
        <w:rPr>
          <w:rFonts w:asciiTheme="minorHAnsi" w:hAnsiTheme="minorHAnsi" w:cstheme="minorHAnsi"/>
        </w:rPr>
        <w:t>niebędących</w:t>
      </w:r>
      <w:proofErr w:type="gramEnd"/>
      <w:r w:rsidRPr="00553349">
        <w:rPr>
          <w:rFonts w:asciiTheme="minorHAnsi" w:hAnsiTheme="minorHAnsi" w:cstheme="minorHAnsi"/>
        </w:rPr>
        <w:t xml:space="preserve"> podmiotem udostępniającym zasoby w przypadku kiedy </w:t>
      </w:r>
      <w:r w:rsidR="00553349">
        <w:rPr>
          <w:rFonts w:asciiTheme="minorHAnsi" w:hAnsiTheme="minorHAnsi" w:cstheme="minorHAnsi"/>
        </w:rPr>
        <w:br/>
      </w:r>
      <w:r w:rsidRPr="00553349">
        <w:rPr>
          <w:rFonts w:asciiTheme="minorHAnsi" w:hAnsiTheme="minorHAnsi" w:cstheme="minorHAnsi"/>
        </w:rPr>
        <w:t>z uzasadnionych przez Wykonawcę przyczyn osoby te nie są w stanie wziąć udział</w:t>
      </w:r>
      <w:r w:rsidR="00E12D77">
        <w:rPr>
          <w:rFonts w:asciiTheme="minorHAnsi" w:hAnsiTheme="minorHAnsi" w:cstheme="minorHAnsi"/>
        </w:rPr>
        <w:t>u</w:t>
      </w:r>
      <w:r w:rsidRPr="00553349">
        <w:rPr>
          <w:rFonts w:asciiTheme="minorHAnsi" w:hAnsiTheme="minorHAnsi" w:cstheme="minorHAnsi"/>
        </w:rPr>
        <w:t xml:space="preserve"> w realizacji zamówienia.</w:t>
      </w:r>
    </w:p>
    <w:p w14:paraId="317389B8" w14:textId="27BE1C00" w:rsidR="00863BCB" w:rsidRPr="00553349" w:rsidRDefault="00863BCB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 xml:space="preserve">Katalog zmian określonych w ust. 2 określa zmiany, na które Strony mogą wyrazić zgodę nie stanowi jednak zobowiązania do wyrażenia takiej zgody. </w:t>
      </w:r>
    </w:p>
    <w:p w14:paraId="3877155C" w14:textId="77777777" w:rsidR="00863BCB" w:rsidRPr="00553349" w:rsidRDefault="00863BCB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 xml:space="preserve">Zmiany do Umowy może inicjować zarówno Zamawiający, jak i Wykonawca. </w:t>
      </w:r>
    </w:p>
    <w:p w14:paraId="4B7B4922" w14:textId="60EE9B25" w:rsidR="00863BCB" w:rsidRPr="00553349" w:rsidRDefault="00863BCB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Jeżeli Wykonawca uważa się za uprawnionego do skorzystania z przesłanek dotyczących zmiany Umowy, o których mowa w ust. 2 lub zmiany Umowy na innej podstawie wskazanej w niniejszej Umowie, zobowiązany jest do przekazania upoważnionemu przedstawicielowi Zamawiającego wniosku dotyczącego zmiany Umowy wraz z opisem zdarzenia lub okoliczności stanowiących podstawę do żądania takiej zmiany.</w:t>
      </w:r>
    </w:p>
    <w:p w14:paraId="53B1679B" w14:textId="0F1C57F4" w:rsidR="00863BCB" w:rsidRPr="00553349" w:rsidRDefault="00863BCB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 xml:space="preserve">Wniosek, o którym mowa w ust. 5 powinien zostać przekazany niezwłocznie, jednakże nie później niż w terminie 7 dni kalendarzowych od dnia, w którym Wykonawca dowiedział się, lub powinien dowiedzieć się o danym zdarzeniu lub okolicznościach. </w:t>
      </w:r>
    </w:p>
    <w:p w14:paraId="009B3BC7" w14:textId="77777777" w:rsidR="00863BCB" w:rsidRPr="00553349" w:rsidRDefault="00863BCB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Wykonawca zobowiązany jest do dostarczenia wraz z wnioskiem, o którym mowa w ust. 5 wszelkich innych dokumentów wymaganych Umową i informacji uzasadniających żądanie zmiany Umowy, stosowanie do zdarzenia lub okoliczności stanowiących podstawę żądania zmiany.</w:t>
      </w:r>
    </w:p>
    <w:p w14:paraId="5E50FD4F" w14:textId="77777777" w:rsidR="00863BCB" w:rsidRPr="00553349" w:rsidRDefault="00863BCB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Po stronie Zamawiającego wniosek o zmianę może zgłosić osoba wskazana w Umowie do nadzoru nad jej realizacją. Wniosek taki jest podstawą do przygotowania aneksu.</w:t>
      </w:r>
    </w:p>
    <w:p w14:paraId="21AB9DB7" w14:textId="03706D85" w:rsidR="001968C5" w:rsidRDefault="001968C5" w:rsidP="0055334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 xml:space="preserve">Strony postanawiają, że zawarte w niniejszej umowie informacje niezbędne do sprawnej realizacji postanowień niniejszej umowy, jednak takie, które w okresie realizacji umowy mogą ulegać zmianie z przyczyn niezależnych od Stron lub w związku z optymalizacją realizacji umowy (np. dane teleadresowe, kontaktowe, adresy internetowe, procedury w zakresie współpracy między Stronami), opracowane przez Strony umowy, aktualizowane są na bieżąco i nie wymagają </w:t>
      </w:r>
      <w:r w:rsidR="00222C4A" w:rsidRPr="00553349">
        <w:rPr>
          <w:rFonts w:asciiTheme="minorHAnsi" w:hAnsiTheme="minorHAnsi" w:cstheme="minorHAnsi"/>
          <w:sz w:val="22"/>
          <w:szCs w:val="22"/>
        </w:rPr>
        <w:t>zachowania formy</w:t>
      </w:r>
      <w:r w:rsidRPr="00553349">
        <w:rPr>
          <w:rFonts w:asciiTheme="minorHAnsi" w:hAnsiTheme="minorHAnsi" w:cstheme="minorHAnsi"/>
          <w:sz w:val="22"/>
          <w:szCs w:val="22"/>
        </w:rPr>
        <w:t xml:space="preserve"> pisemnej. </w:t>
      </w:r>
    </w:p>
    <w:p w14:paraId="1862139A" w14:textId="77777777" w:rsidR="00553349" w:rsidRPr="00553349" w:rsidRDefault="00553349" w:rsidP="0055334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A234D5" w14:textId="6AC47AAC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</w:p>
    <w:p w14:paraId="7C5CA674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 xml:space="preserve">Pod pojęciem Umowy należy rozumieć niniejszy dokument, wraz z kompletem załączników, które stanowią jej integralną część. </w:t>
      </w:r>
    </w:p>
    <w:p w14:paraId="096A9958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>Postanowienia Umowy są interpretowane na podstawie przepisów prawa polskiego.</w:t>
      </w:r>
    </w:p>
    <w:p w14:paraId="59897958" w14:textId="0596B804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Ilekroć pojęcie użyte jest w liczbie pojedynczej, dotyczy to również użytego pojęcia w liczbie </w:t>
      </w:r>
      <w:r w:rsidRPr="0055334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mnogiej i odwrotnie, chyba że z określonego uregulowania wynika wyraźnie coś innego. </w:t>
      </w:r>
    </w:p>
    <w:p w14:paraId="0A00FD8A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>Dla celów interpretacji będą miały pierwszeństwo dokumenty zgodnie z następującą kolejnością:</w:t>
      </w:r>
    </w:p>
    <w:p w14:paraId="630B3F11" w14:textId="77777777" w:rsidR="001047CC" w:rsidRPr="00553349" w:rsidRDefault="001047CC" w:rsidP="005533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Umowa</w:t>
      </w:r>
      <w:r w:rsidRPr="00553349">
        <w:rPr>
          <w:rFonts w:asciiTheme="minorHAnsi" w:hAnsiTheme="minorHAnsi" w:cstheme="minorHAnsi"/>
          <w:bCs/>
          <w:sz w:val="22"/>
          <w:szCs w:val="22"/>
        </w:rPr>
        <w:t>;</w:t>
      </w:r>
    </w:p>
    <w:p w14:paraId="417F6843" w14:textId="77777777" w:rsidR="001047CC" w:rsidRPr="00553349" w:rsidRDefault="001047CC" w:rsidP="005533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>Wyjaśnienia i zmiany do treści dokumentacji sporządzone na etapie prowadzonego postępowania o udzielenie niniejszego zamówienia;</w:t>
      </w:r>
    </w:p>
    <w:p w14:paraId="4FCF9A32" w14:textId="77777777" w:rsidR="001047CC" w:rsidRPr="00553349" w:rsidRDefault="001047CC" w:rsidP="005533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Oferta Wykonawcy. </w:t>
      </w:r>
    </w:p>
    <w:p w14:paraId="6A5B516B" w14:textId="021E265B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W celu wyeliminowania stwierdzonych rozbieżności pomiędzy dokumentami, o których mowa </w:t>
      </w:r>
      <w:r w:rsidR="00553349">
        <w:rPr>
          <w:rFonts w:asciiTheme="minorHAnsi" w:hAnsiTheme="minorHAnsi" w:cstheme="minorHAnsi"/>
          <w:bCs/>
          <w:sz w:val="22"/>
          <w:szCs w:val="22"/>
        </w:rPr>
        <w:br/>
      </w:r>
      <w:r w:rsidRPr="00553349">
        <w:rPr>
          <w:rFonts w:asciiTheme="minorHAnsi" w:hAnsiTheme="minorHAnsi" w:cstheme="minorHAnsi"/>
          <w:bCs/>
          <w:sz w:val="22"/>
          <w:szCs w:val="22"/>
        </w:rPr>
        <w:t>w ust. 4 Zamawiający jest zobowiązany niezwłocznie przekazać informację na piśmie występującemu o wyjaśnienie rozbieżności, z zachowaniem przy interpretacji rozbieżności zasady pierwszeństwa kolejności dokumentów, o której mowa w ust. 4 niniejszego paragrafu.</w:t>
      </w:r>
    </w:p>
    <w:p w14:paraId="4C4F6D3B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W zakresie nieuregulowanym dokumentem wyższej rangi, wskazanych w ust. 4 zastosowanie mają przepisy określone w pozostałych dokumentach. </w:t>
      </w:r>
    </w:p>
    <w:p w14:paraId="1E1E57D6" w14:textId="59B22DAD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Wszelkie dokumenty dostarczane drugiej Stronie w trakcie realizacji Umowy będą sporządzane </w:t>
      </w:r>
      <w:r w:rsidR="00553349">
        <w:rPr>
          <w:rFonts w:asciiTheme="minorHAnsi" w:hAnsiTheme="minorHAnsi" w:cstheme="minorHAnsi"/>
          <w:bCs/>
          <w:sz w:val="22"/>
          <w:szCs w:val="22"/>
        </w:rPr>
        <w:br/>
      </w:r>
      <w:r w:rsidRPr="00553349">
        <w:rPr>
          <w:rFonts w:asciiTheme="minorHAnsi" w:hAnsiTheme="minorHAnsi" w:cstheme="minorHAnsi"/>
          <w:bCs/>
          <w:sz w:val="22"/>
          <w:szCs w:val="22"/>
        </w:rPr>
        <w:t>w języku polskim.</w:t>
      </w:r>
    </w:p>
    <w:p w14:paraId="0D1C79B2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>Śródtytuły nie wpływają na interpretację postanowień umownych.</w:t>
      </w:r>
    </w:p>
    <w:p w14:paraId="6B7213AA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>Umowa wchodzi w życie w dniu jej podpisania przez obie Strony.</w:t>
      </w:r>
    </w:p>
    <w:p w14:paraId="126961A3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mają zastosowanie odpowiednie przepisy prawa polskiego, w szczególności przepisy: </w:t>
      </w:r>
    </w:p>
    <w:p w14:paraId="6FD36DDF" w14:textId="4D97B27D" w:rsidR="001047CC" w:rsidRPr="00553349" w:rsidRDefault="001047CC" w:rsidP="0055334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sz w:val="22"/>
          <w:szCs w:val="22"/>
        </w:rPr>
        <w:t>ustawy</w:t>
      </w:r>
      <w:proofErr w:type="gramEnd"/>
      <w:r w:rsidRPr="00553349">
        <w:rPr>
          <w:rFonts w:asciiTheme="minorHAnsi" w:hAnsiTheme="minorHAnsi" w:cstheme="minorHAnsi"/>
          <w:sz w:val="22"/>
          <w:szCs w:val="22"/>
        </w:rPr>
        <w:t xml:space="preserve"> z dnia 11 września 2019 r. - Prawo zamówień publicznych </w:t>
      </w:r>
      <w:r w:rsidR="0019356B" w:rsidRPr="00553349">
        <w:rPr>
          <w:rFonts w:asciiTheme="minorHAnsi" w:hAnsiTheme="minorHAnsi" w:cstheme="minorHAnsi"/>
          <w:sz w:val="22"/>
          <w:szCs w:val="22"/>
        </w:rPr>
        <w:t xml:space="preserve">(Dz. U. 2021 </w:t>
      </w:r>
      <w:proofErr w:type="gramStart"/>
      <w:r w:rsidR="0019356B" w:rsidRPr="0055334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19356B" w:rsidRPr="00553349">
        <w:rPr>
          <w:rFonts w:asciiTheme="minorHAnsi" w:hAnsiTheme="minorHAnsi" w:cstheme="minorHAnsi"/>
          <w:sz w:val="22"/>
          <w:szCs w:val="22"/>
        </w:rPr>
        <w:t xml:space="preserve">., poz. 1129 z </w:t>
      </w:r>
      <w:proofErr w:type="spellStart"/>
      <w:r w:rsidR="0019356B" w:rsidRPr="0055334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9356B" w:rsidRPr="0055334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9356B" w:rsidRPr="00553349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="0019356B" w:rsidRPr="00553349">
        <w:rPr>
          <w:rFonts w:asciiTheme="minorHAnsi" w:hAnsiTheme="minorHAnsi" w:cstheme="minorHAnsi"/>
          <w:sz w:val="22"/>
          <w:szCs w:val="22"/>
        </w:rPr>
        <w:t>.)</w:t>
      </w:r>
      <w:r w:rsidRPr="00553349">
        <w:rPr>
          <w:rFonts w:asciiTheme="minorHAnsi" w:hAnsiTheme="minorHAnsi" w:cstheme="minorHAnsi"/>
          <w:kern w:val="22"/>
          <w:sz w:val="22"/>
          <w:szCs w:val="22"/>
        </w:rPr>
        <w:t xml:space="preserve">, </w:t>
      </w:r>
    </w:p>
    <w:p w14:paraId="1D2B050A" w14:textId="77777777" w:rsidR="001047CC" w:rsidRPr="00553349" w:rsidRDefault="001047CC" w:rsidP="0055334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kern w:val="22"/>
          <w:sz w:val="22"/>
          <w:szCs w:val="22"/>
        </w:rPr>
        <w:t>ustawy</w:t>
      </w:r>
      <w:proofErr w:type="gramEnd"/>
      <w:r w:rsidRPr="00553349">
        <w:rPr>
          <w:rFonts w:asciiTheme="minorHAnsi" w:hAnsiTheme="minorHAnsi" w:cstheme="minorHAnsi"/>
          <w:kern w:val="22"/>
          <w:sz w:val="22"/>
          <w:szCs w:val="22"/>
        </w:rPr>
        <w:t xml:space="preserve"> z dnia 23 kwietnia 1964 r. - Kodeks cywilny </w:t>
      </w:r>
      <w:r w:rsidRPr="00553349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Pr="00553349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.: Dz. U. </w:t>
      </w: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 2020 r., poz. 1740 z </w:t>
      </w:r>
      <w:proofErr w:type="spellStart"/>
      <w:r w:rsidRPr="00553349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zm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>.);</w:t>
      </w:r>
    </w:p>
    <w:p w14:paraId="166D2262" w14:textId="26D25584" w:rsidR="001047CC" w:rsidRPr="00553349" w:rsidRDefault="001047CC" w:rsidP="0055334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sz w:val="22"/>
          <w:szCs w:val="22"/>
        </w:rPr>
        <w:t>ustawy</w:t>
      </w:r>
      <w:proofErr w:type="gramEnd"/>
      <w:r w:rsidRPr="00553349">
        <w:rPr>
          <w:rFonts w:asciiTheme="minorHAnsi" w:hAnsiTheme="minorHAnsi" w:cstheme="minorHAnsi"/>
          <w:sz w:val="22"/>
          <w:szCs w:val="22"/>
        </w:rPr>
        <w:t xml:space="preserve"> z dnia 02 marca 2020 r. o szczególnych rozwiązaniach związanych z zapobieganiem, przeciwdziałaniem i zwalczaniem COVID-19, innych chorób zakaźnych oraz wywołanych nimi sytuacji kryzysowych (t. j. Dz. U. 2020 </w:t>
      </w:r>
      <w:proofErr w:type="gramStart"/>
      <w:r w:rsidRPr="00553349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Pr="00553349">
        <w:rPr>
          <w:rFonts w:asciiTheme="minorHAnsi" w:hAnsiTheme="minorHAnsi" w:cstheme="minorHAnsi"/>
          <w:sz w:val="22"/>
          <w:szCs w:val="22"/>
        </w:rPr>
        <w:t>. 1842 ze zm</w:t>
      </w:r>
      <w:r w:rsidRPr="00553349">
        <w:rPr>
          <w:rFonts w:asciiTheme="minorHAnsi" w:hAnsiTheme="minorHAnsi" w:cstheme="minorHAnsi"/>
          <w:bCs/>
          <w:sz w:val="22"/>
          <w:szCs w:val="22"/>
        </w:rPr>
        <w:t>.</w:t>
      </w:r>
      <w:r w:rsidRPr="00553349">
        <w:rPr>
          <w:rFonts w:asciiTheme="minorHAnsi" w:hAnsiTheme="minorHAnsi" w:cstheme="minorHAnsi"/>
          <w:sz w:val="22"/>
          <w:szCs w:val="22"/>
        </w:rPr>
        <w:t>)</w:t>
      </w:r>
    </w:p>
    <w:p w14:paraId="73CCC398" w14:textId="652F1DE5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Wykonawca oświadcza, że wypełnił obowiązki informacyjne przewidziane w art. 13 lub art. 14 Rozporządzenia Parlamentu Europejskiego i Rady (UE) 2016/679 z dnia 27 kwietnia 2016 r. </w:t>
      </w:r>
      <w:r w:rsidR="00553349">
        <w:rPr>
          <w:rFonts w:asciiTheme="minorHAnsi" w:hAnsiTheme="minorHAnsi" w:cstheme="minorHAnsi"/>
          <w:bCs/>
          <w:sz w:val="22"/>
          <w:szCs w:val="22"/>
        </w:rPr>
        <w:br/>
      </w:r>
      <w:r w:rsidRPr="00553349">
        <w:rPr>
          <w:rFonts w:asciiTheme="minorHAnsi" w:hAnsiTheme="minorHAnsi" w:cstheme="minorHAnsi"/>
          <w:b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</w:t>
      </w: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)(Dz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. Urz. UE L 119 z 04.05.2016, </w:t>
      </w: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str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. 1 wobec osób fizycznych, od których dane osobowe bezpośrednio lub pośrednio pozyskał w celu realizacji niniejszej Umowy oraz które </w:t>
      </w:r>
      <w:r w:rsidR="00222C4A" w:rsidRPr="00553349">
        <w:rPr>
          <w:rFonts w:asciiTheme="minorHAnsi" w:hAnsiTheme="minorHAnsi" w:cstheme="minorHAnsi"/>
          <w:bCs/>
          <w:sz w:val="22"/>
          <w:szCs w:val="22"/>
        </w:rPr>
        <w:t>udostępnił Zamawiającemu</w:t>
      </w:r>
      <w:r w:rsidRPr="005533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788EB0" w14:textId="29BA14CA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Zamawiający oświadcza, że wypełnił obowiązki informacyjne przewidziane w art. 13 lub art. 14 Rozporządzenia Parlamentu Europejskiego i Rady (UE) 2016/679 z dnia 27 kwietnia 2016 r. </w:t>
      </w:r>
      <w:r w:rsidR="00553349">
        <w:rPr>
          <w:rFonts w:asciiTheme="minorHAnsi" w:hAnsiTheme="minorHAnsi" w:cstheme="minorHAnsi"/>
          <w:bCs/>
          <w:sz w:val="22"/>
          <w:szCs w:val="22"/>
        </w:rPr>
        <w:br/>
      </w:r>
      <w:r w:rsidRPr="00553349">
        <w:rPr>
          <w:rFonts w:asciiTheme="minorHAnsi" w:hAnsiTheme="minorHAnsi" w:cstheme="minorHAnsi"/>
          <w:b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</w:t>
      </w: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)(Dz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. Urz. UE L 119 z 04.05.2016, </w:t>
      </w: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str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. 1 wobec osób fizycznych, od których dane osobowe bezpośrednio lub pośrednio pozyskał w celu realizacji niniejszej Umowy oraz które </w:t>
      </w:r>
      <w:r w:rsidR="00222C4A" w:rsidRPr="00553349">
        <w:rPr>
          <w:rFonts w:asciiTheme="minorHAnsi" w:hAnsiTheme="minorHAnsi" w:cstheme="minorHAnsi"/>
          <w:bCs/>
          <w:sz w:val="22"/>
          <w:szCs w:val="22"/>
        </w:rPr>
        <w:t>udostępnił Wykonawcy</w:t>
      </w:r>
      <w:r w:rsidRPr="005533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906C223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>Strony zobowiązują się do przestrzegania i stosowania regulacji dotyczących powierzania danych osobowych przez cały okres obowiązywania niniejszej Umowy.</w:t>
      </w:r>
    </w:p>
    <w:p w14:paraId="7352AE80" w14:textId="77777777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Spory wynikłe na tle wykonania niniejszej Umowy Strony oddają pod orzecznictwo właściwego dla Zamawiającego sądu powszechnego. </w:t>
      </w:r>
    </w:p>
    <w:p w14:paraId="45FD5305" w14:textId="4D7A74AC" w:rsidR="001047CC" w:rsidRPr="00553349" w:rsidRDefault="001047CC" w:rsidP="0055334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3349">
        <w:rPr>
          <w:rFonts w:asciiTheme="minorHAnsi" w:hAnsiTheme="minorHAnsi" w:cstheme="minorHAnsi"/>
          <w:bCs/>
          <w:sz w:val="22"/>
          <w:szCs w:val="22"/>
        </w:rPr>
        <w:t xml:space="preserve">W przypadku zaistnienia pomiędzy Stronami sporu, wynikającego z Umowy lub pozostającego </w:t>
      </w:r>
      <w:r w:rsidR="00553349">
        <w:rPr>
          <w:rFonts w:asciiTheme="minorHAnsi" w:hAnsiTheme="minorHAnsi" w:cstheme="minorHAnsi"/>
          <w:bCs/>
          <w:sz w:val="22"/>
          <w:szCs w:val="22"/>
        </w:rPr>
        <w:br/>
      </w:r>
      <w:r w:rsidRPr="00553349">
        <w:rPr>
          <w:rFonts w:asciiTheme="minorHAnsi" w:hAnsiTheme="minorHAnsi" w:cstheme="minorHAnsi"/>
          <w:bCs/>
          <w:sz w:val="22"/>
          <w:szCs w:val="22"/>
        </w:rPr>
        <w:t xml:space="preserve">w związku z umową, strony zobowiązują się do: </w:t>
      </w:r>
    </w:p>
    <w:p w14:paraId="2266BDA9" w14:textId="77777777" w:rsidR="001047CC" w:rsidRPr="00553349" w:rsidRDefault="001047CC" w:rsidP="005533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podjęcia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 próby jego rozwiązania w drodze mediacji. Mediacja prowadzona będzie przez Mediatorów Stałych Sądu Polubownego przy Prokuratorii Generalnej Rzeczypospolitej Polskiej zgodnie z Regulaminem tego Sądu.</w:t>
      </w:r>
    </w:p>
    <w:p w14:paraId="5A86C3E0" w14:textId="77777777" w:rsidR="001047CC" w:rsidRPr="00553349" w:rsidRDefault="001047CC" w:rsidP="005533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3349">
        <w:rPr>
          <w:rFonts w:asciiTheme="minorHAnsi" w:hAnsiTheme="minorHAnsi" w:cstheme="minorHAnsi"/>
          <w:bCs/>
          <w:sz w:val="22"/>
          <w:szCs w:val="22"/>
        </w:rPr>
        <w:t>podjęcia</w:t>
      </w:r>
      <w:proofErr w:type="gram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 próby jego rozwiązania w drodze koncyliacji. Koncyliacja będzie prowadzona przez </w:t>
      </w:r>
      <w:proofErr w:type="spellStart"/>
      <w:r w:rsidRPr="00553349">
        <w:rPr>
          <w:rFonts w:asciiTheme="minorHAnsi" w:hAnsiTheme="minorHAnsi" w:cstheme="minorHAnsi"/>
          <w:bCs/>
          <w:sz w:val="22"/>
          <w:szCs w:val="22"/>
        </w:rPr>
        <w:t>Koncyliatorów</w:t>
      </w:r>
      <w:proofErr w:type="spellEnd"/>
      <w:r w:rsidRPr="00553349">
        <w:rPr>
          <w:rFonts w:asciiTheme="minorHAnsi" w:hAnsiTheme="minorHAnsi" w:cstheme="minorHAnsi"/>
          <w:bCs/>
          <w:sz w:val="22"/>
          <w:szCs w:val="22"/>
        </w:rPr>
        <w:t xml:space="preserve"> Stałych Sądu Polubownego przy Prokuratorii Generalnej Rzeczypospolitej Polskiej zgodnie z Regulaminem tego Sądu.</w:t>
      </w:r>
    </w:p>
    <w:p w14:paraId="2FE3A4B2" w14:textId="77777777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E341E" w14:textId="0EA307E8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lastRenderedPageBreak/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334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8ED8D17" w14:textId="77777777" w:rsidR="001047CC" w:rsidRPr="00553349" w:rsidRDefault="001047CC" w:rsidP="00553349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Jeżeli Wykonawcą jest Konsorcjum, wówczas podmioty wchodzące w skład Konsorcjum są solidarnie odpowiedzialne przed Zamawiającym za wykonanie Umowy. </w:t>
      </w:r>
    </w:p>
    <w:p w14:paraId="3C4A7B9B" w14:textId="77777777" w:rsidR="001047CC" w:rsidRPr="00553349" w:rsidRDefault="001047CC" w:rsidP="00553349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Wykonawcy wchodzący w skład Konsorcjum zobowiązani są do pozostawania w Konsorcjum przez cały czas trwania Umowy.</w:t>
      </w:r>
    </w:p>
    <w:p w14:paraId="1074B165" w14:textId="74A1B23A" w:rsidR="001047CC" w:rsidRPr="00553349" w:rsidRDefault="001047CC" w:rsidP="00553349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Konsorcjum zobowiązuje się do przekazania Zamawiającemu kopii Umowy regulującej współpracę podmiotów wchodzących w skład Konsorcjum, które wspólnie podjęły się wykonania przedmiotu Umowy, i jej zmian, w tym zawierającej informacje za wykonanie jakich </w:t>
      </w:r>
      <w:r w:rsidR="00731C5B" w:rsidRPr="00553349">
        <w:rPr>
          <w:rFonts w:asciiTheme="minorHAnsi" w:hAnsiTheme="minorHAnsi" w:cstheme="minorHAnsi"/>
        </w:rPr>
        <w:t xml:space="preserve">części Przedmiotu umowy </w:t>
      </w:r>
      <w:r w:rsidRPr="00553349">
        <w:rPr>
          <w:rFonts w:asciiTheme="minorHAnsi" w:hAnsiTheme="minorHAnsi" w:cstheme="minorHAnsi"/>
        </w:rPr>
        <w:t>w ramach Umowy odpowiada każdy z uczestników Konsorcjum.</w:t>
      </w:r>
    </w:p>
    <w:p w14:paraId="67C61920" w14:textId="6DDAC2BF" w:rsidR="001047CC" w:rsidRPr="00553349" w:rsidRDefault="001047CC" w:rsidP="00553349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Lider Konsorcjum jest upoważniony do podejmowania decyzji, składania i przyjmowania oświadczeń woli w imieniu i na rzecz każdego z podmiotów wchodzących w skład Konsorcjum </w:t>
      </w:r>
      <w:r w:rsidR="00553349">
        <w:rPr>
          <w:rFonts w:asciiTheme="minorHAnsi" w:hAnsiTheme="minorHAnsi" w:cstheme="minorHAnsi"/>
        </w:rPr>
        <w:br/>
      </w:r>
      <w:r w:rsidRPr="00553349">
        <w:rPr>
          <w:rFonts w:asciiTheme="minorHAnsi" w:hAnsiTheme="minorHAnsi" w:cstheme="minorHAnsi"/>
        </w:rPr>
        <w:t xml:space="preserve">w zakresie wskazanym w pełnomocnictwach potrzebnych do realizacji Umowy i przedłożonych Zamawiającemu. Upoważnienie to może zostać zmienione za zgodą Zamawiającego. </w:t>
      </w:r>
    </w:p>
    <w:p w14:paraId="5B72818E" w14:textId="77777777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47458A" w14:textId="1F7306A8" w:rsidR="00B51DD0" w:rsidRPr="00553349" w:rsidRDefault="00B51DD0" w:rsidP="0055334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334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E6E9E" w:rsidRPr="0055334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A33F20E" w14:textId="7DD7ED17" w:rsidR="0028334C" w:rsidRPr="00553349" w:rsidRDefault="001968C5" w:rsidP="00553349">
      <w:pPr>
        <w:pStyle w:val="Akapitzlist"/>
        <w:numPr>
          <w:ilvl w:val="0"/>
          <w:numId w:val="4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>Zamawiający nie wyraża zgody na zmianę wierzyciela na osobę trzecią w zakresie  wypełniania warunków umowy.</w:t>
      </w:r>
    </w:p>
    <w:p w14:paraId="6AC9232D" w14:textId="22C115D4" w:rsidR="00223745" w:rsidRPr="00553349" w:rsidRDefault="00223745" w:rsidP="00553349">
      <w:pPr>
        <w:pStyle w:val="Akapitzlist"/>
        <w:numPr>
          <w:ilvl w:val="0"/>
          <w:numId w:val="4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53349">
        <w:rPr>
          <w:rFonts w:asciiTheme="minorHAnsi" w:hAnsiTheme="minorHAnsi" w:cstheme="minorHAnsi"/>
        </w:rPr>
        <w:t xml:space="preserve">Umowę spisano w </w:t>
      </w:r>
      <w:r w:rsidR="006F371F" w:rsidRPr="00553349">
        <w:rPr>
          <w:rFonts w:asciiTheme="minorHAnsi" w:hAnsiTheme="minorHAnsi" w:cstheme="minorHAnsi"/>
        </w:rPr>
        <w:t xml:space="preserve">dwóch </w:t>
      </w:r>
      <w:r w:rsidRPr="00553349">
        <w:rPr>
          <w:rFonts w:asciiTheme="minorHAnsi" w:hAnsiTheme="minorHAnsi" w:cstheme="minorHAnsi"/>
        </w:rPr>
        <w:t xml:space="preserve">jednobrzmiących egzemplarzach, </w:t>
      </w:r>
      <w:r w:rsidR="00105E96" w:rsidRPr="00553349">
        <w:rPr>
          <w:rFonts w:asciiTheme="minorHAnsi" w:hAnsiTheme="minorHAnsi" w:cstheme="minorHAnsi"/>
        </w:rPr>
        <w:t xml:space="preserve">po jednym dla każdej ze </w:t>
      </w:r>
      <w:r w:rsidR="00731C5B" w:rsidRPr="00553349">
        <w:rPr>
          <w:rFonts w:asciiTheme="minorHAnsi" w:hAnsiTheme="minorHAnsi" w:cstheme="minorHAnsi"/>
        </w:rPr>
        <w:t>S</w:t>
      </w:r>
      <w:r w:rsidR="00105E96" w:rsidRPr="00553349">
        <w:rPr>
          <w:rFonts w:asciiTheme="minorHAnsi" w:hAnsiTheme="minorHAnsi" w:cstheme="minorHAnsi"/>
        </w:rPr>
        <w:t>tron</w:t>
      </w:r>
      <w:r w:rsidRPr="00553349">
        <w:rPr>
          <w:rFonts w:asciiTheme="minorHAnsi" w:hAnsiTheme="minorHAnsi" w:cstheme="minorHAnsi"/>
        </w:rPr>
        <w:t>.</w:t>
      </w:r>
    </w:p>
    <w:p w14:paraId="076AD578" w14:textId="00F8A601" w:rsidR="00224E75" w:rsidRPr="00553349" w:rsidRDefault="00224E75" w:rsidP="00553349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1576F08" w14:textId="3FC1832F" w:rsidR="00377C0B" w:rsidRPr="00222C4A" w:rsidRDefault="008309C1" w:rsidP="00553349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22C4A">
        <w:rPr>
          <w:rFonts w:asciiTheme="minorHAnsi" w:hAnsiTheme="minorHAnsi" w:cstheme="minorHAnsi"/>
          <w:i/>
          <w:sz w:val="22"/>
          <w:szCs w:val="22"/>
          <w:u w:val="single"/>
        </w:rPr>
        <w:t>Lista załączników:</w:t>
      </w:r>
    </w:p>
    <w:p w14:paraId="524B5F25" w14:textId="7C6E1889" w:rsidR="008309C1" w:rsidRPr="00222C4A" w:rsidRDefault="00740919" w:rsidP="00553349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22C4A">
        <w:rPr>
          <w:rFonts w:asciiTheme="minorHAnsi" w:hAnsiTheme="minorHAnsi" w:cstheme="minorHAnsi"/>
          <w:i/>
        </w:rPr>
        <w:t>Załącznik nr 1</w:t>
      </w:r>
      <w:r w:rsidR="008309C1" w:rsidRPr="00222C4A">
        <w:rPr>
          <w:rFonts w:asciiTheme="minorHAnsi" w:hAnsiTheme="minorHAnsi" w:cstheme="minorHAnsi"/>
          <w:i/>
        </w:rPr>
        <w:t xml:space="preserve"> – Opis przedmiotu zamówienia</w:t>
      </w:r>
      <w:r w:rsidR="00CC2CEC" w:rsidRPr="00222C4A">
        <w:rPr>
          <w:rFonts w:asciiTheme="minorHAnsi" w:hAnsiTheme="minorHAnsi" w:cstheme="minorHAnsi"/>
          <w:i/>
        </w:rPr>
        <w:t xml:space="preserve"> </w:t>
      </w:r>
      <w:r w:rsidR="00830CBF" w:rsidRPr="00222C4A">
        <w:rPr>
          <w:rFonts w:asciiTheme="minorHAnsi" w:hAnsiTheme="minorHAnsi" w:cstheme="minorHAnsi"/>
          <w:i/>
        </w:rPr>
        <w:t>(</w:t>
      </w:r>
      <w:r w:rsidR="00CC2CEC" w:rsidRPr="00222C4A">
        <w:rPr>
          <w:rFonts w:asciiTheme="minorHAnsi" w:hAnsiTheme="minorHAnsi" w:cstheme="minorHAnsi"/>
          <w:i/>
        </w:rPr>
        <w:t>odpowiadać będzie</w:t>
      </w:r>
      <w:r w:rsidR="00105E96" w:rsidRPr="00222C4A">
        <w:rPr>
          <w:rFonts w:asciiTheme="minorHAnsi" w:hAnsiTheme="minorHAnsi" w:cstheme="minorHAnsi"/>
          <w:i/>
        </w:rPr>
        <w:t xml:space="preserve"> załącznikowi nr 1</w:t>
      </w:r>
      <w:r w:rsidR="00830CBF" w:rsidRPr="00222C4A">
        <w:rPr>
          <w:rFonts w:asciiTheme="minorHAnsi" w:hAnsiTheme="minorHAnsi" w:cstheme="minorHAnsi"/>
          <w:i/>
        </w:rPr>
        <w:t xml:space="preserve"> </w:t>
      </w:r>
      <w:proofErr w:type="spellStart"/>
      <w:r w:rsidR="007D5DE1" w:rsidRPr="00222C4A">
        <w:rPr>
          <w:rFonts w:asciiTheme="minorHAnsi" w:hAnsiTheme="minorHAnsi" w:cstheme="minorHAnsi"/>
          <w:i/>
        </w:rPr>
        <w:t>SWZ</w:t>
      </w:r>
      <w:proofErr w:type="spellEnd"/>
      <w:r w:rsidR="007D5DE1" w:rsidRPr="00222C4A">
        <w:rPr>
          <w:rFonts w:asciiTheme="minorHAnsi" w:hAnsiTheme="minorHAnsi" w:cstheme="minorHAnsi"/>
          <w:i/>
        </w:rPr>
        <w:t xml:space="preserve">, </w:t>
      </w:r>
      <w:r w:rsidR="00553349" w:rsidRPr="00222C4A">
        <w:rPr>
          <w:rFonts w:asciiTheme="minorHAnsi" w:hAnsiTheme="minorHAnsi" w:cstheme="minorHAnsi"/>
          <w:i/>
        </w:rPr>
        <w:br/>
      </w:r>
      <w:r w:rsidR="007D5DE1" w:rsidRPr="00222C4A">
        <w:rPr>
          <w:rFonts w:asciiTheme="minorHAnsi" w:hAnsiTheme="minorHAnsi" w:cstheme="minorHAnsi"/>
          <w:i/>
        </w:rPr>
        <w:t>z uwzględnieniem sprzętu oferowanego przez wybranego wykonawcę</w:t>
      </w:r>
      <w:r w:rsidR="00830CBF" w:rsidRPr="00222C4A">
        <w:rPr>
          <w:rFonts w:asciiTheme="minorHAnsi" w:hAnsiTheme="minorHAnsi" w:cstheme="minorHAnsi"/>
          <w:i/>
        </w:rPr>
        <w:t>)</w:t>
      </w:r>
    </w:p>
    <w:p w14:paraId="308DF518" w14:textId="2F367383" w:rsidR="008309C1" w:rsidRPr="00222C4A" w:rsidRDefault="00740919" w:rsidP="00553349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22C4A">
        <w:rPr>
          <w:rFonts w:asciiTheme="minorHAnsi" w:hAnsiTheme="minorHAnsi" w:cstheme="minorHAnsi"/>
          <w:i/>
        </w:rPr>
        <w:t>Załącznik nr 2</w:t>
      </w:r>
      <w:r w:rsidR="008309C1" w:rsidRPr="00222C4A">
        <w:rPr>
          <w:rFonts w:asciiTheme="minorHAnsi" w:hAnsiTheme="minorHAnsi" w:cstheme="minorHAnsi"/>
          <w:i/>
        </w:rPr>
        <w:t xml:space="preserve"> – </w:t>
      </w:r>
      <w:r w:rsidR="006624C6" w:rsidRPr="00222C4A">
        <w:rPr>
          <w:rFonts w:asciiTheme="minorHAnsi" w:hAnsiTheme="minorHAnsi" w:cstheme="minorHAnsi"/>
          <w:i/>
        </w:rPr>
        <w:t>Klauzula informacyjna i postanowienia dotyczące przetwarzania danych osobowych</w:t>
      </w:r>
      <w:r w:rsidR="006624C6" w:rsidRPr="00222C4A" w:rsidDel="006624C6">
        <w:rPr>
          <w:rFonts w:asciiTheme="minorHAnsi" w:hAnsiTheme="minorHAnsi" w:cstheme="minorHAnsi"/>
          <w:i/>
        </w:rPr>
        <w:t xml:space="preserve"> </w:t>
      </w:r>
    </w:p>
    <w:p w14:paraId="1F724CBA" w14:textId="77777777" w:rsidR="00734513" w:rsidRPr="00222C4A" w:rsidRDefault="00734513" w:rsidP="00553349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222C4A">
        <w:rPr>
          <w:rFonts w:asciiTheme="minorHAnsi" w:hAnsiTheme="minorHAnsi" w:cstheme="minorHAnsi"/>
          <w:i/>
        </w:rPr>
        <w:t>Załącznik nr 3 – Polisa Wykonawcy</w:t>
      </w:r>
    </w:p>
    <w:p w14:paraId="2849165C" w14:textId="77777777" w:rsidR="00734513" w:rsidRPr="00553349" w:rsidRDefault="00734513" w:rsidP="00553349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i/>
        </w:rPr>
      </w:pPr>
    </w:p>
    <w:p w14:paraId="187DD0B6" w14:textId="77777777" w:rsidR="005F2A12" w:rsidRPr="00553349" w:rsidRDefault="005F2A12" w:rsidP="00553349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3713C594" w14:textId="77777777" w:rsidR="005F2A12" w:rsidRPr="00553349" w:rsidRDefault="005F2A12" w:rsidP="00553349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0C8F90AA" w14:textId="77777777" w:rsidR="00223745" w:rsidRPr="00553349" w:rsidRDefault="00223745" w:rsidP="005533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sz w:val="22"/>
          <w:szCs w:val="22"/>
        </w:rPr>
        <w:t>........</w:t>
      </w:r>
      <w:r w:rsidR="003151A7" w:rsidRPr="00553349">
        <w:rPr>
          <w:rFonts w:asciiTheme="minorHAnsi" w:hAnsiTheme="minorHAnsi" w:cstheme="minorHAnsi"/>
          <w:sz w:val="22"/>
          <w:szCs w:val="22"/>
        </w:rPr>
        <w:t>.........................</w:t>
      </w:r>
      <w:r w:rsidR="003151A7" w:rsidRPr="00553349">
        <w:rPr>
          <w:rFonts w:asciiTheme="minorHAnsi" w:hAnsiTheme="minorHAnsi" w:cstheme="minorHAnsi"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sz w:val="22"/>
          <w:szCs w:val="22"/>
        </w:rPr>
        <w:tab/>
      </w:r>
      <w:r w:rsidRPr="00553349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AAD91B0" w14:textId="78AF4F8D" w:rsidR="00223745" w:rsidRPr="00553349" w:rsidRDefault="00223745" w:rsidP="005533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AB65AF" w:rsidRPr="005533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proofErr w:type="gramStart"/>
      <w:r w:rsidRPr="00553349">
        <w:rPr>
          <w:rFonts w:asciiTheme="minorHAnsi" w:hAnsiTheme="minorHAnsi" w:cstheme="minorHAnsi"/>
          <w:b/>
          <w:bCs/>
          <w:sz w:val="22"/>
          <w:szCs w:val="22"/>
        </w:rPr>
        <w:t>Zamawiaj</w:t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>ący</w:t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151A7" w:rsidRPr="0055334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</w:t>
      </w:r>
      <w:r w:rsidRPr="00553349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proofErr w:type="gramEnd"/>
    </w:p>
    <w:p w14:paraId="6FBAF529" w14:textId="77777777" w:rsidR="007951A1" w:rsidRPr="00553349" w:rsidRDefault="007951A1" w:rsidP="00553349">
      <w:pPr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725C1935" w14:textId="77777777" w:rsidR="007951A1" w:rsidRPr="00553349" w:rsidRDefault="007951A1" w:rsidP="00553349">
      <w:pPr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7019385" w14:textId="56FA23EF" w:rsidR="00105E96" w:rsidRPr="00553349" w:rsidRDefault="003C7015" w:rsidP="0055334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proofErr w:type="gramStart"/>
      <w:r w:rsidRPr="0055334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* </w:t>
      </w:r>
      <w:r w:rsidR="003D10CA" w:rsidRPr="0055334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Niepotrzebne</w:t>
      </w:r>
      <w:proofErr w:type="gramEnd"/>
      <w:r w:rsidR="003D10CA" w:rsidRPr="0055334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skreślić </w:t>
      </w:r>
    </w:p>
    <w:p w14:paraId="32851C80" w14:textId="77777777" w:rsidR="00105E96" w:rsidRPr="00553349" w:rsidRDefault="00105E96" w:rsidP="0055334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</w:p>
    <w:p w14:paraId="0604EEB3" w14:textId="55415C44" w:rsidR="0028334C" w:rsidRPr="00553349" w:rsidRDefault="0028334C" w:rsidP="00553349">
      <w:pPr>
        <w:spacing w:after="20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53349">
        <w:rPr>
          <w:rFonts w:asciiTheme="minorHAnsi" w:hAnsiTheme="minorHAnsi" w:cstheme="minorHAnsi"/>
          <w:b/>
          <w:i/>
          <w:color w:val="FF0000"/>
          <w:sz w:val="22"/>
          <w:szCs w:val="22"/>
        </w:rPr>
        <w:br w:type="page"/>
      </w:r>
      <w:r w:rsidRPr="00553349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1 do umowy</w:t>
      </w:r>
    </w:p>
    <w:p w14:paraId="2CE6E87E" w14:textId="77777777" w:rsidR="0028334C" w:rsidRPr="00553349" w:rsidRDefault="0028334C" w:rsidP="00553349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i/>
        </w:rPr>
      </w:pPr>
    </w:p>
    <w:p w14:paraId="2D79598D" w14:textId="55DD7BE5" w:rsidR="0028334C" w:rsidRPr="00553349" w:rsidRDefault="0028334C" w:rsidP="00553349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i/>
        </w:rPr>
      </w:pPr>
      <w:r w:rsidRPr="00553349">
        <w:rPr>
          <w:rFonts w:asciiTheme="minorHAnsi" w:hAnsiTheme="minorHAnsi" w:cstheme="minorHAnsi"/>
          <w:i/>
        </w:rPr>
        <w:t xml:space="preserve">Opis przedmiotu zamówienia (odpowiadać będzie załącznikowi nr 1 </w:t>
      </w:r>
      <w:proofErr w:type="spellStart"/>
      <w:r w:rsidRPr="00553349">
        <w:rPr>
          <w:rFonts w:asciiTheme="minorHAnsi" w:hAnsiTheme="minorHAnsi" w:cstheme="minorHAnsi"/>
          <w:i/>
        </w:rPr>
        <w:t>SWZ</w:t>
      </w:r>
      <w:proofErr w:type="spellEnd"/>
      <w:r w:rsidRPr="00553349">
        <w:rPr>
          <w:rFonts w:asciiTheme="minorHAnsi" w:hAnsiTheme="minorHAnsi" w:cstheme="minorHAnsi"/>
          <w:i/>
        </w:rPr>
        <w:t>, z uwzględnieniem sprzętu oferowanego przez wybranego wykonawcę)</w:t>
      </w:r>
    </w:p>
    <w:p w14:paraId="1827A1DA" w14:textId="77777777" w:rsidR="0028334C" w:rsidRPr="00553349" w:rsidRDefault="0028334C" w:rsidP="00553349">
      <w:pPr>
        <w:spacing w:after="20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7AA9A640" w14:textId="2F8EE659" w:rsidR="00992D70" w:rsidRPr="00553349" w:rsidRDefault="00992D70" w:rsidP="00553349">
      <w:pPr>
        <w:pageBreakBefore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53349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2 do umowy</w:t>
      </w:r>
    </w:p>
    <w:p w14:paraId="595BE8F9" w14:textId="77777777" w:rsidR="00992D70" w:rsidRPr="00553349" w:rsidRDefault="00992D70" w:rsidP="00553349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14:paraId="0AAB802E" w14:textId="53FD34E8" w:rsidR="00734513" w:rsidRPr="00553349" w:rsidRDefault="00734513" w:rsidP="00553349">
      <w:pPr>
        <w:pStyle w:val="Paragrafy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szCs w:val="22"/>
        </w:rPr>
      </w:pPr>
      <w:r w:rsidRPr="00553349">
        <w:rPr>
          <w:rFonts w:asciiTheme="minorHAnsi" w:hAnsiTheme="minorHAnsi" w:cstheme="minorHAnsi"/>
          <w:szCs w:val="22"/>
        </w:rPr>
        <w:t xml:space="preserve">Administratorem Państwa danych osobowych ujawnionych w niniejszej umowie lub uzyskanych </w:t>
      </w:r>
      <w:r w:rsidR="00553349">
        <w:rPr>
          <w:rFonts w:asciiTheme="minorHAnsi" w:hAnsiTheme="minorHAnsi" w:cstheme="minorHAnsi"/>
          <w:szCs w:val="22"/>
        </w:rPr>
        <w:br/>
      </w:r>
      <w:r w:rsidRPr="00553349">
        <w:rPr>
          <w:rFonts w:asciiTheme="minorHAnsi" w:hAnsiTheme="minorHAnsi" w:cstheme="minorHAnsi"/>
          <w:szCs w:val="22"/>
        </w:rPr>
        <w:t xml:space="preserve">w trakcie jej realizacji jest Krakowskie Biuro Festiwalowe z siedzibą w Krakowie, ul. Wygrana 2, </w:t>
      </w:r>
      <w:r w:rsidR="00553349">
        <w:rPr>
          <w:rFonts w:asciiTheme="minorHAnsi" w:hAnsiTheme="minorHAnsi" w:cstheme="minorHAnsi"/>
          <w:szCs w:val="22"/>
        </w:rPr>
        <w:br/>
      </w:r>
      <w:r w:rsidRPr="00553349">
        <w:rPr>
          <w:rFonts w:asciiTheme="minorHAnsi" w:hAnsiTheme="minorHAnsi" w:cstheme="minorHAnsi"/>
          <w:szCs w:val="22"/>
        </w:rPr>
        <w:t>30-311 Kraków.</w:t>
      </w:r>
    </w:p>
    <w:p w14:paraId="7061084D" w14:textId="77777777" w:rsidR="00734513" w:rsidRPr="00553349" w:rsidRDefault="00734513" w:rsidP="0055334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b/>
          <w:color w:val="000000"/>
          <w:sz w:val="22"/>
          <w:szCs w:val="22"/>
        </w:rPr>
        <w:t>Z Biurem kontaktować można się:</w:t>
      </w:r>
    </w:p>
    <w:p w14:paraId="55885687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- listownie na adres korespondencyjny wskazany powyżej, </w:t>
      </w:r>
    </w:p>
    <w:p w14:paraId="6A6C49E3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>- elektronicznie na adres e-mail: poczta@kbf.</w:t>
      </w:r>
      <w:proofErr w:type="gramStart"/>
      <w:r w:rsidRPr="00553349">
        <w:rPr>
          <w:rFonts w:asciiTheme="minorHAnsi" w:hAnsiTheme="minorHAnsi" w:cstheme="minorHAnsi"/>
          <w:color w:val="000000"/>
          <w:sz w:val="22"/>
          <w:szCs w:val="22"/>
        </w:rPr>
        <w:t>krakow</w:t>
      </w:r>
      <w:proofErr w:type="gramEnd"/>
      <w:r w:rsidRPr="00553349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Pr="00553349">
        <w:rPr>
          <w:rFonts w:asciiTheme="minorHAnsi" w:hAnsiTheme="minorHAnsi" w:cstheme="minorHAnsi"/>
          <w:color w:val="000000"/>
          <w:sz w:val="22"/>
          <w:szCs w:val="22"/>
        </w:rPr>
        <w:t>pl</w:t>
      </w:r>
      <w:proofErr w:type="gramEnd"/>
    </w:p>
    <w:p w14:paraId="575B894B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>- telefonicznie pod numerem +48 12 354 25 00.</w:t>
      </w:r>
    </w:p>
    <w:p w14:paraId="6DAED770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Dane osobowe przetwarzamy w celu zawarcia, wykonania i rozliczenia zawartej z Biurem, przedmiotowej umowy. </w:t>
      </w:r>
    </w:p>
    <w:p w14:paraId="678BD1AE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>Po wykonaniu niniejszej umowy i jej rozliczeniu dalsze przetwarzanie Państwa danych odbywać się będzie w celu ewentualnej ochrony lub ewentualnego dochodzenia roszczeń powstałych w związku z zawarciem lub wykonywaniem niniejszej umowy.</w:t>
      </w:r>
    </w:p>
    <w:p w14:paraId="79F7F2EC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  <w:u w:val="single"/>
        </w:rPr>
        <w:t>Podstawą przetwarzania ujawnionych Biuru danych osobowych jest</w:t>
      </w:r>
      <w:r w:rsidRPr="0055334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82F4B76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- w odniesieniu do danych osobowych stron umowy będących osobami fizycznymi – </w:t>
      </w:r>
      <w:r w:rsidRPr="005533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art. 6 ust. 1 lit. b </w:t>
      </w:r>
      <w:proofErr w:type="spellStart"/>
      <w:r w:rsidRPr="005533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RODO</w:t>
      </w:r>
      <w:proofErr w:type="spellEnd"/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 – przetwarzanie danych osobowych jest niezbędne dla zawarcia, wykonywania i rozliczenia zawartej przez Biuro umowy;</w:t>
      </w:r>
    </w:p>
    <w:p w14:paraId="096EADEF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- w odniesieniu do danych osobowych reprezentantów, pełnomocników, osób, na rzecz których strona umowy we własnym imieniu zawarła przedmiotową umowę, osób wskazanych przez stronę umowy do kontaktów i/lub koordynacji zawarcia lub wykonywania przedmiotowej umowy, a także osób, przy pomocy których strona zobowiązania określone niniejszą umową wykonuje – </w:t>
      </w:r>
      <w:r w:rsidRPr="005533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art. 6 ust. 1 lit. f </w:t>
      </w:r>
      <w:proofErr w:type="spellStart"/>
      <w:r w:rsidRPr="005533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RODO</w:t>
      </w:r>
      <w:proofErr w:type="spellEnd"/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 – zawarcie przedmiotowej umowy i jej należyte wykonywanie wraz z jej rozliczeniem stanowi prawnie uzasadniony interes Biura i strony, z którą Biuro zawarło niniejsza umowę;</w:t>
      </w:r>
    </w:p>
    <w:p w14:paraId="761368E9" w14:textId="33E39A79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- w odniesieniu do przetwarzania danych osobowych po wykonaniu i rozliczeniu niniejszej umowy – </w:t>
      </w:r>
      <w:r w:rsidRPr="005533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art. 6 ust. 1 lit f </w:t>
      </w:r>
      <w:proofErr w:type="spellStart"/>
      <w:r w:rsidRPr="0055334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RODO</w:t>
      </w:r>
      <w:proofErr w:type="spellEnd"/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 – dla prawnie uzasadnionych interesów Biura w postaci ochrony </w:t>
      </w:r>
      <w:r w:rsidR="0055334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53349">
        <w:rPr>
          <w:rFonts w:asciiTheme="minorHAnsi" w:hAnsiTheme="minorHAnsi" w:cstheme="minorHAnsi"/>
          <w:color w:val="000000"/>
          <w:sz w:val="22"/>
          <w:szCs w:val="22"/>
        </w:rPr>
        <w:t>lub dochodzenia ewentualnych roszczeń wynikłych z zawarcia lub wykonywania niniejszej umowy.</w:t>
      </w:r>
    </w:p>
    <w:p w14:paraId="61ACB099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>Dane osobowe Biuro przetwarzać będzie do zakończenia realizacji i rozliczenia przedmiotowej umowy zawartej z Biurem oraz w okresie niezbędnym do zabezpieczenia ewentualnych roszczeń przez okres 6 lat. Po upływie powyższego okresu dalsze przetwarzanie danych ograniczone zostanie wyłącznie do celów archiwalnych i tylko o ile obowiązek ich archiwizacji wynikać będzie z przepisów obowiązującego prawa.</w:t>
      </w:r>
    </w:p>
    <w:p w14:paraId="38FFC476" w14:textId="77777777" w:rsidR="00734513" w:rsidRPr="00553349" w:rsidRDefault="00734513" w:rsidP="0055334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b/>
          <w:color w:val="000000"/>
          <w:sz w:val="22"/>
          <w:szCs w:val="22"/>
        </w:rPr>
        <w:t>Przesłane dane osobowe możemy przekazać:</w:t>
      </w:r>
    </w:p>
    <w:p w14:paraId="4720A567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>- podmiotom przetwarzającym w imieniu Krakowskiego Biura Festiwalowego - dostawcom usług IT takich jak hosting oraz dostawcom systemów informatycznych, a także partnerom Administratora uczestniczącym w organizacji wydarzeń towarzyszących, związanych z wykonaniem przedmiotowej umowy, w których będą Państwo uczestniczyć;</w:t>
      </w:r>
    </w:p>
    <w:p w14:paraId="4A7645A5" w14:textId="3A0C08AE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- pozostałym podmiotom, które będą działać jako administratorzy tych danych decydując o sposobie </w:t>
      </w:r>
      <w:r w:rsidR="0055334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i celach przetwarzania – wyłącznie, gdy obowiązek takiego udostępnienia danych wynikać będzie </w:t>
      </w:r>
      <w:r w:rsidR="0055334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z przepisów prawa. </w:t>
      </w:r>
    </w:p>
    <w:p w14:paraId="365AB3FE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B7E413" w14:textId="77777777" w:rsidR="00734513" w:rsidRPr="00553349" w:rsidRDefault="00734513" w:rsidP="0055334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Przysługuje Państwu prawo </w:t>
      </w:r>
    </w:p>
    <w:p w14:paraId="39B58DB6" w14:textId="77777777" w:rsidR="00734513" w:rsidRPr="00553349" w:rsidRDefault="00734513" w:rsidP="00553349">
      <w:pPr>
        <w:pStyle w:val="Akapitzlist"/>
        <w:numPr>
          <w:ilvl w:val="0"/>
          <w:numId w:val="54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553349">
        <w:rPr>
          <w:rFonts w:asciiTheme="minorHAnsi" w:hAnsiTheme="minorHAnsi" w:cstheme="minorHAnsi"/>
          <w:color w:val="000000"/>
        </w:rPr>
        <w:t>dostępu</w:t>
      </w:r>
      <w:proofErr w:type="gramEnd"/>
      <w:r w:rsidRPr="00553349">
        <w:rPr>
          <w:rFonts w:asciiTheme="minorHAnsi" w:hAnsiTheme="minorHAnsi" w:cstheme="minorHAnsi"/>
          <w:color w:val="000000"/>
        </w:rPr>
        <w:t xml:space="preserve"> do treści swoich danych osobowych, czyli prawo do uzyskania informacji czy Administrator przetwarza dane osobowe oraz informacji o takim przetwarzaniu;</w:t>
      </w:r>
    </w:p>
    <w:p w14:paraId="050A4CAC" w14:textId="77777777" w:rsidR="00734513" w:rsidRPr="00553349" w:rsidRDefault="00734513" w:rsidP="00553349">
      <w:pPr>
        <w:pStyle w:val="Akapitzlist"/>
        <w:numPr>
          <w:ilvl w:val="0"/>
          <w:numId w:val="54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553349">
        <w:rPr>
          <w:rFonts w:asciiTheme="minorHAnsi" w:hAnsiTheme="minorHAnsi" w:cstheme="minorHAnsi"/>
          <w:color w:val="000000"/>
        </w:rPr>
        <w:t>sprostowania</w:t>
      </w:r>
      <w:proofErr w:type="gramEnd"/>
      <w:r w:rsidRPr="00553349">
        <w:rPr>
          <w:rFonts w:asciiTheme="minorHAnsi" w:hAnsiTheme="minorHAnsi" w:cstheme="minorHAnsi"/>
          <w:color w:val="000000"/>
        </w:rPr>
        <w:t xml:space="preserve"> danych osobowych, jeżeli dane są niekompletne, nieprawidłowe lub nieaktualne;</w:t>
      </w:r>
    </w:p>
    <w:p w14:paraId="772C15E2" w14:textId="77777777" w:rsidR="00734513" w:rsidRPr="00553349" w:rsidRDefault="00734513" w:rsidP="00553349">
      <w:pPr>
        <w:pStyle w:val="Akapitzlist"/>
        <w:numPr>
          <w:ilvl w:val="0"/>
          <w:numId w:val="54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553349">
        <w:rPr>
          <w:rFonts w:asciiTheme="minorHAnsi" w:hAnsiTheme="minorHAnsi" w:cstheme="minorHAnsi"/>
          <w:color w:val="000000"/>
        </w:rPr>
        <w:t>żądania</w:t>
      </w:r>
      <w:proofErr w:type="gramEnd"/>
      <w:r w:rsidRPr="00553349">
        <w:rPr>
          <w:rFonts w:asciiTheme="minorHAnsi" w:hAnsiTheme="minorHAnsi" w:cstheme="minorHAnsi"/>
          <w:color w:val="000000"/>
        </w:rPr>
        <w:t xml:space="preserve"> usunięcia danych osobowych przetwarzanych bezpodstawnie i bezprawnie (np. dane nie są już niezbędne do celów, w których zostały zebrane);</w:t>
      </w:r>
    </w:p>
    <w:p w14:paraId="7150702A" w14:textId="77777777" w:rsidR="00734513" w:rsidRPr="00553349" w:rsidRDefault="00734513" w:rsidP="00553349">
      <w:pPr>
        <w:pStyle w:val="Akapitzlist"/>
        <w:numPr>
          <w:ilvl w:val="0"/>
          <w:numId w:val="54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553349">
        <w:rPr>
          <w:rFonts w:asciiTheme="minorHAnsi" w:hAnsiTheme="minorHAnsi" w:cstheme="minorHAnsi"/>
          <w:color w:val="000000"/>
        </w:rPr>
        <w:t>prawo</w:t>
      </w:r>
      <w:proofErr w:type="gramEnd"/>
      <w:r w:rsidRPr="00553349">
        <w:rPr>
          <w:rFonts w:asciiTheme="minorHAnsi" w:hAnsiTheme="minorHAnsi" w:cstheme="minorHAnsi"/>
          <w:color w:val="000000"/>
        </w:rPr>
        <w:t xml:space="preserve"> do ograniczenia przetwarzanych danych, w takiej sytuacji po rozpatrzeniu wniosku Biuro nie będzie mogło przetwarzać danych osobowych udostępnionych, chyba że wykaże </w:t>
      </w:r>
      <w:r w:rsidRPr="00553349">
        <w:rPr>
          <w:rFonts w:asciiTheme="minorHAnsi" w:hAnsiTheme="minorHAnsi" w:cstheme="minorHAnsi"/>
          <w:color w:val="000000"/>
        </w:rPr>
        <w:lastRenderedPageBreak/>
        <w:t>istnienie ważnych, prawnie uzasadnionych podstaw do przetwarzania, nadrzędnych wobec interesów, praw i wolności osoby, której dane dotyczą lub podstaw do ustalenia, dochodzenia lub obrony roszczeń;</w:t>
      </w:r>
    </w:p>
    <w:p w14:paraId="35EBFF35" w14:textId="77777777" w:rsidR="00734513" w:rsidRPr="00553349" w:rsidRDefault="00734513" w:rsidP="00553349">
      <w:pPr>
        <w:pStyle w:val="Akapitzlist"/>
        <w:numPr>
          <w:ilvl w:val="0"/>
          <w:numId w:val="54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proofErr w:type="gramStart"/>
      <w:r w:rsidRPr="00553349">
        <w:rPr>
          <w:rFonts w:asciiTheme="minorHAnsi" w:hAnsiTheme="minorHAnsi" w:cstheme="minorHAnsi"/>
          <w:color w:val="000000"/>
        </w:rPr>
        <w:t>prawo</w:t>
      </w:r>
      <w:proofErr w:type="gramEnd"/>
      <w:r w:rsidRPr="00553349">
        <w:rPr>
          <w:rFonts w:asciiTheme="minorHAnsi" w:hAnsiTheme="minorHAnsi" w:cstheme="minorHAnsi"/>
          <w:color w:val="000000"/>
        </w:rPr>
        <w:t xml:space="preserve"> do wniesienia sprzeciwu wobec przetwarzania Państwa danych osobowych – w przypadku gdy Państwa dane Biuro przetwarza w celach wynikających z prawnie uzasadnionego interesu w oparciu o art. 6 ust. 1 lit. f </w:t>
      </w:r>
      <w:proofErr w:type="spellStart"/>
      <w:r w:rsidRPr="00553349">
        <w:rPr>
          <w:rFonts w:asciiTheme="minorHAnsi" w:hAnsiTheme="minorHAnsi" w:cstheme="minorHAnsi"/>
          <w:color w:val="000000"/>
        </w:rPr>
        <w:t>RODO</w:t>
      </w:r>
      <w:proofErr w:type="spellEnd"/>
      <w:r w:rsidRPr="00553349">
        <w:rPr>
          <w:rFonts w:asciiTheme="minorHAnsi" w:hAnsiTheme="minorHAnsi" w:cstheme="minorHAnsi"/>
          <w:color w:val="000000"/>
        </w:rPr>
        <w:t>.</w:t>
      </w:r>
    </w:p>
    <w:p w14:paraId="39AA6926" w14:textId="77777777" w:rsidR="00734513" w:rsidRPr="00553349" w:rsidRDefault="00734513" w:rsidP="005533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>W przypadku uznania, że przetwarzanie Państwa danych osobowych przez Biuro narusza właściwe przepisy o ochronie danych osobowych, przysługuje Państwu prawo do wniesienia skargi do Prezesa Urzędu Ochrony Danych Osobowych (adres do korespondencji: ul. Stawki 2, 00-193 Warszawa).</w:t>
      </w:r>
    </w:p>
    <w:p w14:paraId="5990A8ED" w14:textId="77777777" w:rsidR="00734513" w:rsidRPr="00553349" w:rsidRDefault="00734513" w:rsidP="00553349">
      <w:pPr>
        <w:rPr>
          <w:rStyle w:val="Hipercze"/>
          <w:rFonts w:asciiTheme="minorHAnsi" w:hAnsiTheme="minorHAnsi" w:cstheme="minorHAnsi"/>
          <w:sz w:val="22"/>
          <w:szCs w:val="22"/>
        </w:rPr>
      </w:pPr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Krakowskie Biuro Festiwalowe z siedzibą przy ul. Wygranej 2, 30-311 Kraków wyznaczyło Inspektora Ochrony Danych Osobowych, p. Łukasza </w:t>
      </w:r>
      <w:proofErr w:type="spellStart"/>
      <w:r w:rsidRPr="00553349">
        <w:rPr>
          <w:rFonts w:asciiTheme="minorHAnsi" w:hAnsiTheme="minorHAnsi" w:cstheme="minorHAnsi"/>
          <w:color w:val="000000"/>
          <w:sz w:val="22"/>
          <w:szCs w:val="22"/>
        </w:rPr>
        <w:t>Gajdeckiego</w:t>
      </w:r>
      <w:proofErr w:type="spellEnd"/>
      <w:r w:rsidRPr="00553349">
        <w:rPr>
          <w:rFonts w:asciiTheme="minorHAnsi" w:hAnsiTheme="minorHAnsi" w:cstheme="minorHAnsi"/>
          <w:color w:val="000000"/>
          <w:sz w:val="22"/>
          <w:szCs w:val="22"/>
        </w:rPr>
        <w:t xml:space="preserve">, z którym można kontaktować się we wszystkich sprawach związanych z przetwarzaniem danych osobowych pod adresem: Inspektor Ochrony Danych Krakowskie Biuro Festiwalowe z siedzibą przy ul. Wygranej 2, 30-311 Kraków, oraz przez e-mail: </w:t>
      </w:r>
      <w:hyperlink r:id="rId8" w:history="1">
        <w:r w:rsidRPr="00553349">
          <w:rPr>
            <w:rStyle w:val="Hipercze"/>
            <w:rFonts w:asciiTheme="minorHAnsi" w:hAnsiTheme="minorHAnsi" w:cstheme="minorHAnsi"/>
            <w:sz w:val="22"/>
            <w:szCs w:val="22"/>
          </w:rPr>
          <w:t>rodo@kbf.krakow.pl</w:t>
        </w:r>
      </w:hyperlink>
    </w:p>
    <w:p w14:paraId="1DAD68F0" w14:textId="77777777" w:rsidR="00734513" w:rsidRPr="00553349" w:rsidRDefault="00734513" w:rsidP="00553349">
      <w:pPr>
        <w:rPr>
          <w:rStyle w:val="Hipercze"/>
          <w:rFonts w:asciiTheme="minorHAnsi" w:hAnsiTheme="minorHAnsi" w:cstheme="minorHAnsi"/>
          <w:sz w:val="22"/>
          <w:szCs w:val="22"/>
        </w:rPr>
      </w:pPr>
    </w:p>
    <w:p w14:paraId="209F74B0" w14:textId="77777777" w:rsidR="00734513" w:rsidRPr="00553349" w:rsidRDefault="00734513" w:rsidP="00553349">
      <w:pPr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53349">
        <w:rPr>
          <w:rFonts w:asciiTheme="minorHAnsi" w:hAnsiTheme="minorHAnsi" w:cstheme="minorHAnsi"/>
          <w:b/>
          <w:sz w:val="22"/>
          <w:szCs w:val="22"/>
        </w:rPr>
        <w:t xml:space="preserve">Zobowiązuje się do przekazania powyższej informacji, osobom reprezentującym, </w:t>
      </w:r>
      <w:r w:rsidRPr="00553349">
        <w:rPr>
          <w:rFonts w:asciiTheme="minorHAnsi" w:hAnsiTheme="minorHAnsi" w:cstheme="minorHAnsi"/>
          <w:b/>
          <w:bCs/>
          <w:sz w:val="22"/>
          <w:szCs w:val="22"/>
        </w:rPr>
        <w:t>pełnomocnikom</w:t>
      </w:r>
      <w:r w:rsidRPr="00553349">
        <w:rPr>
          <w:rFonts w:asciiTheme="minorHAnsi" w:hAnsiTheme="minorHAnsi" w:cstheme="minorHAnsi"/>
          <w:b/>
          <w:sz w:val="22"/>
          <w:szCs w:val="22"/>
        </w:rPr>
        <w:t>, osobom, na rzecz których strona umowy we własnym imieniu zawarła przedmiotową umowę, osobom wskazanym przez stronę umowy do kontaktów i/lub koordynacji zawarcia lub wykonywania przedmiotowej umowy, a także osobom, przy pomocy których strona zobowiązania określone niniejszą umową wykonuje, których dane zostały przekazane Krakowskiemu Biuru Festiwalowemu</w:t>
      </w:r>
    </w:p>
    <w:p w14:paraId="6776A832" w14:textId="182B17CF" w:rsidR="00F6305C" w:rsidRPr="00553349" w:rsidRDefault="00F6305C" w:rsidP="00553349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sectPr w:rsidR="00F6305C" w:rsidRPr="00553349" w:rsidSect="0055334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361A" w14:textId="77777777" w:rsidR="00FE3B2A" w:rsidRDefault="00FE3B2A" w:rsidP="00933F1E">
      <w:r>
        <w:separator/>
      </w:r>
    </w:p>
  </w:endnote>
  <w:endnote w:type="continuationSeparator" w:id="0">
    <w:p w14:paraId="03947BC0" w14:textId="77777777" w:rsidR="00FE3B2A" w:rsidRDefault="00FE3B2A" w:rsidP="0093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D648" w14:textId="0698B370" w:rsidR="00F23588" w:rsidRDefault="00F23588" w:rsidP="00D37398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84450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5844" w14:textId="77777777" w:rsidR="00FE3B2A" w:rsidRDefault="00FE3B2A" w:rsidP="00933F1E">
      <w:r>
        <w:separator/>
      </w:r>
    </w:p>
  </w:footnote>
  <w:footnote w:type="continuationSeparator" w:id="0">
    <w:p w14:paraId="369E4F81" w14:textId="77777777" w:rsidR="00FE3B2A" w:rsidRDefault="00FE3B2A" w:rsidP="0093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EA3BD" w14:textId="4B836F39" w:rsidR="00F23588" w:rsidRDefault="00F23588" w:rsidP="00C20D2F">
    <w:pPr>
      <w:pStyle w:val="Tekstpodstawowy2"/>
      <w:jc w:val="left"/>
      <w:rPr>
        <w:rFonts w:ascii="Calibri" w:hAnsi="Calibri" w:cs="Calibri"/>
        <w:b/>
        <w:i/>
        <w:iCs/>
        <w:sz w:val="18"/>
        <w:szCs w:val="18"/>
      </w:rPr>
    </w:pPr>
    <w:r w:rsidRPr="003F51D7">
      <w:rPr>
        <w:rFonts w:ascii="Calibri" w:hAnsi="Calibri" w:cs="Calibri"/>
        <w:i/>
        <w:iCs/>
        <w:sz w:val="18"/>
        <w:szCs w:val="18"/>
      </w:rPr>
      <w:t xml:space="preserve">Numer sprawy: </w:t>
    </w:r>
    <w:r w:rsidR="00396410">
      <w:rPr>
        <w:rFonts w:ascii="Calibri" w:hAnsi="Calibri" w:cs="Calibri"/>
        <w:b/>
        <w:i/>
        <w:iCs/>
        <w:sz w:val="18"/>
        <w:szCs w:val="18"/>
      </w:rPr>
      <w:t>D</w:t>
    </w:r>
    <w:r w:rsidR="00D55606">
      <w:rPr>
        <w:rFonts w:ascii="Calibri" w:hAnsi="Calibri" w:cs="Calibri"/>
        <w:b/>
        <w:i/>
        <w:iCs/>
        <w:sz w:val="18"/>
        <w:szCs w:val="18"/>
      </w:rPr>
      <w:t>Z</w:t>
    </w:r>
    <w:r w:rsidR="00396410">
      <w:rPr>
        <w:rFonts w:ascii="Calibri" w:hAnsi="Calibri" w:cs="Calibri"/>
        <w:b/>
        <w:i/>
        <w:iCs/>
        <w:sz w:val="18"/>
        <w:szCs w:val="18"/>
      </w:rPr>
      <w:t>P-271-</w:t>
    </w:r>
    <w:r w:rsidR="00D55606">
      <w:rPr>
        <w:rFonts w:ascii="Calibri" w:hAnsi="Calibri" w:cs="Calibri"/>
        <w:b/>
        <w:i/>
        <w:iCs/>
        <w:sz w:val="18"/>
        <w:szCs w:val="18"/>
      </w:rPr>
      <w:t>15</w:t>
    </w:r>
    <w:r w:rsidR="00E77EAF">
      <w:rPr>
        <w:rFonts w:ascii="Calibri" w:hAnsi="Calibri" w:cs="Calibri"/>
        <w:b/>
        <w:i/>
        <w:iCs/>
        <w:sz w:val="18"/>
        <w:szCs w:val="18"/>
      </w:rPr>
      <w:t>/202</w:t>
    </w:r>
    <w:r w:rsidR="00542606">
      <w:rPr>
        <w:rFonts w:ascii="Calibri" w:hAnsi="Calibri" w:cs="Calibri"/>
        <w:b/>
        <w:i/>
        <w:iCs/>
        <w:sz w:val="18"/>
        <w:szCs w:val="18"/>
      </w:rPr>
      <w:t>2</w:t>
    </w:r>
  </w:p>
  <w:p w14:paraId="186C5F75" w14:textId="77777777" w:rsidR="002D2507" w:rsidRPr="003F51D7" w:rsidRDefault="002D2507" w:rsidP="00C20D2F">
    <w:pPr>
      <w:pStyle w:val="Tekstpodstawowy2"/>
      <w:jc w:val="left"/>
      <w:rPr>
        <w:rFonts w:ascii="Calibri" w:hAnsi="Calibri" w:cs="Calibr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A10FEA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1E55E50"/>
    <w:multiLevelType w:val="hybridMultilevel"/>
    <w:tmpl w:val="FEEC58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F2190"/>
    <w:multiLevelType w:val="hybridMultilevel"/>
    <w:tmpl w:val="B594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1CA6"/>
    <w:multiLevelType w:val="hybridMultilevel"/>
    <w:tmpl w:val="A2ECE6CA"/>
    <w:lvl w:ilvl="0" w:tplc="0C685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7548"/>
    <w:multiLevelType w:val="hybridMultilevel"/>
    <w:tmpl w:val="26E0A286"/>
    <w:lvl w:ilvl="0" w:tplc="4518F9CE">
      <w:start w:val="1"/>
      <w:numFmt w:val="bullet"/>
      <w:lvlText w:val="-"/>
      <w:lvlJc w:val="left"/>
      <w:pPr>
        <w:ind w:left="25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1E6843"/>
    <w:multiLevelType w:val="hybridMultilevel"/>
    <w:tmpl w:val="5760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57F01"/>
    <w:multiLevelType w:val="hybridMultilevel"/>
    <w:tmpl w:val="0B1EE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421D5"/>
    <w:multiLevelType w:val="hybridMultilevel"/>
    <w:tmpl w:val="0E88D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6E43DA"/>
    <w:multiLevelType w:val="hybridMultilevel"/>
    <w:tmpl w:val="8682C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11774"/>
    <w:multiLevelType w:val="hybridMultilevel"/>
    <w:tmpl w:val="A2ECE6CA"/>
    <w:lvl w:ilvl="0" w:tplc="0C6855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6699C"/>
    <w:multiLevelType w:val="hybridMultilevel"/>
    <w:tmpl w:val="556A4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BD1"/>
    <w:multiLevelType w:val="hybridMultilevel"/>
    <w:tmpl w:val="230CE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01AFB"/>
    <w:multiLevelType w:val="multilevel"/>
    <w:tmpl w:val="6BEA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21A96"/>
    <w:multiLevelType w:val="hybridMultilevel"/>
    <w:tmpl w:val="C4DA8E18"/>
    <w:lvl w:ilvl="0" w:tplc="964A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F701C"/>
    <w:multiLevelType w:val="multilevel"/>
    <w:tmpl w:val="7338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8284501"/>
    <w:multiLevelType w:val="hybridMultilevel"/>
    <w:tmpl w:val="844E0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87A15"/>
    <w:multiLevelType w:val="hybridMultilevel"/>
    <w:tmpl w:val="95D4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C5A5F"/>
    <w:multiLevelType w:val="hybridMultilevel"/>
    <w:tmpl w:val="EE28324C"/>
    <w:lvl w:ilvl="0" w:tplc="DEB0903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eastAsia="Times New Roman" w:hAnsi="Calibri" w:hint="default"/>
        <w:b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 w15:restartNumberingAfterBreak="0">
    <w:nsid w:val="363A0001"/>
    <w:multiLevelType w:val="hybridMultilevel"/>
    <w:tmpl w:val="2DF47608"/>
    <w:lvl w:ilvl="0" w:tplc="46BE4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FA9"/>
    <w:multiLevelType w:val="multilevel"/>
    <w:tmpl w:val="11622F9A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534F"/>
    <w:multiLevelType w:val="hybridMultilevel"/>
    <w:tmpl w:val="ABD2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439E5"/>
    <w:multiLevelType w:val="hybridMultilevel"/>
    <w:tmpl w:val="5BEA9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35D6B"/>
    <w:multiLevelType w:val="hybridMultilevel"/>
    <w:tmpl w:val="2C4A68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91F7E8F"/>
    <w:multiLevelType w:val="hybridMultilevel"/>
    <w:tmpl w:val="EE68C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F15DD"/>
    <w:multiLevelType w:val="hybridMultilevel"/>
    <w:tmpl w:val="FAF4F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03EAC"/>
    <w:multiLevelType w:val="hybridMultilevel"/>
    <w:tmpl w:val="3F144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412548"/>
    <w:multiLevelType w:val="hybridMultilevel"/>
    <w:tmpl w:val="E272E78C"/>
    <w:lvl w:ilvl="0" w:tplc="87A68E96">
      <w:start w:val="1"/>
      <w:numFmt w:val="decimal"/>
      <w:lvlText w:val="§ %1."/>
      <w:lvlJc w:val="center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03D7DF7"/>
    <w:multiLevelType w:val="hybridMultilevel"/>
    <w:tmpl w:val="9122408C"/>
    <w:lvl w:ilvl="0" w:tplc="C9C64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C72D01"/>
    <w:multiLevelType w:val="hybridMultilevel"/>
    <w:tmpl w:val="74F2014A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3A1C7A"/>
    <w:multiLevelType w:val="hybridMultilevel"/>
    <w:tmpl w:val="2DF47608"/>
    <w:lvl w:ilvl="0" w:tplc="46BE4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74548"/>
    <w:multiLevelType w:val="hybridMultilevel"/>
    <w:tmpl w:val="2AAEC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D52A8"/>
    <w:multiLevelType w:val="hybridMultilevel"/>
    <w:tmpl w:val="946E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F114B"/>
    <w:multiLevelType w:val="hybridMultilevel"/>
    <w:tmpl w:val="95EE4FA8"/>
    <w:lvl w:ilvl="0" w:tplc="6AD29C7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050FE"/>
    <w:multiLevelType w:val="hybridMultilevel"/>
    <w:tmpl w:val="C0AE6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79A8"/>
    <w:multiLevelType w:val="hybridMultilevel"/>
    <w:tmpl w:val="D890C0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FC014CA"/>
    <w:multiLevelType w:val="hybridMultilevel"/>
    <w:tmpl w:val="5F5CA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8900E3"/>
    <w:multiLevelType w:val="hybridMultilevel"/>
    <w:tmpl w:val="53B484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F3697"/>
    <w:multiLevelType w:val="multilevel"/>
    <w:tmpl w:val="B594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B6471"/>
    <w:multiLevelType w:val="multilevel"/>
    <w:tmpl w:val="D4E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DC540C"/>
    <w:multiLevelType w:val="hybridMultilevel"/>
    <w:tmpl w:val="3D0E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C06E8"/>
    <w:multiLevelType w:val="hybridMultilevel"/>
    <w:tmpl w:val="33EA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B34B5"/>
    <w:multiLevelType w:val="hybridMultilevel"/>
    <w:tmpl w:val="441A1D26"/>
    <w:lvl w:ilvl="0" w:tplc="8ECCB4D0">
      <w:start w:val="1"/>
      <w:numFmt w:val="decimal"/>
      <w:lvlText w:val="%1."/>
      <w:lvlJc w:val="left"/>
      <w:pPr>
        <w:ind w:left="862" w:hanging="360"/>
      </w:pPr>
      <w:rPr>
        <w:rFonts w:ascii="Calibri" w:eastAsia="Times New Roman" w:hAnsi="Calibri" w:cs="Calibri"/>
        <w:b/>
        <w:i w:val="0"/>
        <w:color w:val="auto"/>
      </w:rPr>
    </w:lvl>
    <w:lvl w:ilvl="1" w:tplc="BCE885A2">
      <w:start w:val="1"/>
      <w:numFmt w:val="lowerLetter"/>
      <w:lvlText w:val="%2."/>
      <w:lvlJc w:val="left"/>
      <w:pPr>
        <w:ind w:left="1069" w:hanging="227"/>
      </w:pPr>
      <w:rPr>
        <w:rFonts w:ascii="Calibri" w:hAnsi="Calibri" w:cs="Calibri" w:hint="default"/>
        <w:color w:val="auto"/>
      </w:rPr>
    </w:lvl>
    <w:lvl w:ilvl="2" w:tplc="C9986B28">
      <w:start w:val="1"/>
      <w:numFmt w:val="bullet"/>
      <w:lvlText w:val="-"/>
      <w:lvlJc w:val="left"/>
      <w:pPr>
        <w:ind w:left="1182" w:hanging="113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7D0268D"/>
    <w:multiLevelType w:val="multilevel"/>
    <w:tmpl w:val="53986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466929"/>
    <w:multiLevelType w:val="hybridMultilevel"/>
    <w:tmpl w:val="4AD2B9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84E129D"/>
    <w:multiLevelType w:val="hybridMultilevel"/>
    <w:tmpl w:val="AF48CE1C"/>
    <w:lvl w:ilvl="0" w:tplc="8FA2BB80">
      <w:start w:val="1"/>
      <w:numFmt w:val="decimal"/>
      <w:pStyle w:val="Paragrafy"/>
      <w:lvlText w:val="§ %1."/>
      <w:lvlJc w:val="left"/>
      <w:pPr>
        <w:ind w:left="108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B261E0"/>
    <w:multiLevelType w:val="hybridMultilevel"/>
    <w:tmpl w:val="4454D6D0"/>
    <w:lvl w:ilvl="0" w:tplc="4518F9CE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1B6260"/>
    <w:multiLevelType w:val="hybridMultilevel"/>
    <w:tmpl w:val="8E5E40FA"/>
    <w:lvl w:ilvl="0" w:tplc="4C769F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7B53B0"/>
    <w:multiLevelType w:val="hybridMultilevel"/>
    <w:tmpl w:val="2EEEE86C"/>
    <w:lvl w:ilvl="0" w:tplc="35C2E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6"/>
  </w:num>
  <w:num w:numId="12">
    <w:abstractNumId w:val="3"/>
  </w:num>
  <w:num w:numId="13">
    <w:abstractNumId w:val="43"/>
  </w:num>
  <w:num w:numId="14">
    <w:abstractNumId w:val="16"/>
  </w:num>
  <w:num w:numId="15">
    <w:abstractNumId w:val="30"/>
  </w:num>
  <w:num w:numId="16">
    <w:abstractNumId w:val="2"/>
  </w:num>
  <w:num w:numId="17">
    <w:abstractNumId w:val="40"/>
  </w:num>
  <w:num w:numId="18">
    <w:abstractNumId w:val="18"/>
  </w:num>
  <w:num w:numId="19">
    <w:abstractNumId w:val="50"/>
  </w:num>
  <w:num w:numId="20">
    <w:abstractNumId w:val="5"/>
  </w:num>
  <w:num w:numId="21">
    <w:abstractNumId w:val="37"/>
  </w:num>
  <w:num w:numId="22">
    <w:abstractNumId w:val="17"/>
  </w:num>
  <w:num w:numId="23">
    <w:abstractNumId w:val="42"/>
  </w:num>
  <w:num w:numId="24">
    <w:abstractNumId w:val="1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14"/>
  </w:num>
  <w:num w:numId="28">
    <w:abstractNumId w:val="21"/>
  </w:num>
  <w:num w:numId="29">
    <w:abstractNumId w:val="1"/>
  </w:num>
  <w:num w:numId="30">
    <w:abstractNumId w:val="22"/>
  </w:num>
  <w:num w:numId="31">
    <w:abstractNumId w:val="35"/>
  </w:num>
  <w:num w:numId="32">
    <w:abstractNumId w:val="11"/>
  </w:num>
  <w:num w:numId="33">
    <w:abstractNumId w:val="25"/>
  </w:num>
  <w:num w:numId="34">
    <w:abstractNumId w:val="4"/>
  </w:num>
  <w:num w:numId="35">
    <w:abstractNumId w:val="46"/>
  </w:num>
  <w:num w:numId="36">
    <w:abstractNumId w:val="15"/>
  </w:num>
  <w:num w:numId="37">
    <w:abstractNumId w:val="27"/>
  </w:num>
  <w:num w:numId="38">
    <w:abstractNumId w:val="13"/>
  </w:num>
  <w:num w:numId="39">
    <w:abstractNumId w:val="24"/>
  </w:num>
  <w:num w:numId="40">
    <w:abstractNumId w:val="36"/>
  </w:num>
  <w:num w:numId="41">
    <w:abstractNumId w:val="8"/>
  </w:num>
  <w:num w:numId="42">
    <w:abstractNumId w:val="6"/>
  </w:num>
  <w:num w:numId="43">
    <w:abstractNumId w:val="9"/>
  </w:num>
  <w:num w:numId="44">
    <w:abstractNumId w:val="12"/>
  </w:num>
  <w:num w:numId="45">
    <w:abstractNumId w:val="19"/>
  </w:num>
  <w:num w:numId="46">
    <w:abstractNumId w:val="47"/>
  </w:num>
  <w:num w:numId="47">
    <w:abstractNumId w:val="44"/>
  </w:num>
  <w:num w:numId="48">
    <w:abstractNumId w:val="44"/>
    <w:lvlOverride w:ilvl="0">
      <w:startOverride w:val="1"/>
    </w:lvlOverride>
  </w:num>
  <w:num w:numId="49">
    <w:abstractNumId w:val="44"/>
    <w:lvlOverride w:ilvl="0">
      <w:startOverride w:val="1"/>
    </w:lvlOverride>
  </w:num>
  <w:num w:numId="50">
    <w:abstractNumId w:val="44"/>
    <w:lvlOverride w:ilvl="0">
      <w:startOverride w:val="1"/>
    </w:lvlOverride>
  </w:num>
  <w:num w:numId="51">
    <w:abstractNumId w:val="44"/>
    <w:lvlOverride w:ilvl="0">
      <w:startOverride w:val="1"/>
    </w:lvlOverride>
  </w:num>
  <w:num w:numId="52">
    <w:abstractNumId w:val="44"/>
    <w:lvlOverride w:ilvl="0">
      <w:startOverride w:val="1"/>
    </w:lvlOverride>
  </w:num>
  <w:num w:numId="53">
    <w:abstractNumId w:val="44"/>
    <w:lvlOverride w:ilvl="0">
      <w:startOverride w:val="3"/>
    </w:lvlOverride>
  </w:num>
  <w:num w:numId="54">
    <w:abstractNumId w:val="32"/>
  </w:num>
  <w:num w:numId="55">
    <w:abstractNumId w:val="28"/>
  </w:num>
  <w:num w:numId="56">
    <w:abstractNumId w:val="48"/>
  </w:num>
  <w:num w:numId="57">
    <w:abstractNumId w:val="41"/>
  </w:num>
  <w:num w:numId="58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45"/>
    <w:rsid w:val="000077E3"/>
    <w:rsid w:val="000149B5"/>
    <w:rsid w:val="000167C2"/>
    <w:rsid w:val="000302F4"/>
    <w:rsid w:val="00031C09"/>
    <w:rsid w:val="00033834"/>
    <w:rsid w:val="00034107"/>
    <w:rsid w:val="0003696C"/>
    <w:rsid w:val="0004112E"/>
    <w:rsid w:val="00043240"/>
    <w:rsid w:val="00043DE0"/>
    <w:rsid w:val="00044B46"/>
    <w:rsid w:val="000465B3"/>
    <w:rsid w:val="00052064"/>
    <w:rsid w:val="00055B51"/>
    <w:rsid w:val="00057238"/>
    <w:rsid w:val="000607EB"/>
    <w:rsid w:val="00063470"/>
    <w:rsid w:val="0007003D"/>
    <w:rsid w:val="00073503"/>
    <w:rsid w:val="00075DE8"/>
    <w:rsid w:val="00083423"/>
    <w:rsid w:val="000A5863"/>
    <w:rsid w:val="000A736C"/>
    <w:rsid w:val="000A7ADD"/>
    <w:rsid w:val="000E0CA3"/>
    <w:rsid w:val="000E13D8"/>
    <w:rsid w:val="000E32DB"/>
    <w:rsid w:val="00103088"/>
    <w:rsid w:val="001047CC"/>
    <w:rsid w:val="0010545D"/>
    <w:rsid w:val="00105E96"/>
    <w:rsid w:val="00106D39"/>
    <w:rsid w:val="00107EE6"/>
    <w:rsid w:val="001112DE"/>
    <w:rsid w:val="001147A7"/>
    <w:rsid w:val="00115CB5"/>
    <w:rsid w:val="001257DE"/>
    <w:rsid w:val="00126D57"/>
    <w:rsid w:val="0013382D"/>
    <w:rsid w:val="001353CF"/>
    <w:rsid w:val="00135C74"/>
    <w:rsid w:val="00142081"/>
    <w:rsid w:val="00143437"/>
    <w:rsid w:val="0014663A"/>
    <w:rsid w:val="001527A5"/>
    <w:rsid w:val="00152B5E"/>
    <w:rsid w:val="001541A3"/>
    <w:rsid w:val="00156B93"/>
    <w:rsid w:val="0016061F"/>
    <w:rsid w:val="00160B0E"/>
    <w:rsid w:val="0016681E"/>
    <w:rsid w:val="00181447"/>
    <w:rsid w:val="00187628"/>
    <w:rsid w:val="00187F09"/>
    <w:rsid w:val="0019356B"/>
    <w:rsid w:val="001968C5"/>
    <w:rsid w:val="001B1733"/>
    <w:rsid w:val="001B2ADC"/>
    <w:rsid w:val="001B7E84"/>
    <w:rsid w:val="001C1E0F"/>
    <w:rsid w:val="001C52BC"/>
    <w:rsid w:val="001D1950"/>
    <w:rsid w:val="001D6F90"/>
    <w:rsid w:val="001E1F91"/>
    <w:rsid w:val="001F4F36"/>
    <w:rsid w:val="00213B5D"/>
    <w:rsid w:val="00220324"/>
    <w:rsid w:val="00222C4A"/>
    <w:rsid w:val="00223745"/>
    <w:rsid w:val="00224E75"/>
    <w:rsid w:val="002318DE"/>
    <w:rsid w:val="0023195F"/>
    <w:rsid w:val="00233895"/>
    <w:rsid w:val="00234439"/>
    <w:rsid w:val="002371B6"/>
    <w:rsid w:val="00241FC0"/>
    <w:rsid w:val="00247118"/>
    <w:rsid w:val="00251966"/>
    <w:rsid w:val="00252BC2"/>
    <w:rsid w:val="00254648"/>
    <w:rsid w:val="00262EAD"/>
    <w:rsid w:val="0026332D"/>
    <w:rsid w:val="002674B0"/>
    <w:rsid w:val="002714EE"/>
    <w:rsid w:val="0027679A"/>
    <w:rsid w:val="00280A01"/>
    <w:rsid w:val="0028334C"/>
    <w:rsid w:val="002848E9"/>
    <w:rsid w:val="00297ACB"/>
    <w:rsid w:val="002A0767"/>
    <w:rsid w:val="002A1692"/>
    <w:rsid w:val="002B7369"/>
    <w:rsid w:val="002D2507"/>
    <w:rsid w:val="002E247F"/>
    <w:rsid w:val="002E656A"/>
    <w:rsid w:val="002E6E9E"/>
    <w:rsid w:val="002F00BA"/>
    <w:rsid w:val="002F4880"/>
    <w:rsid w:val="002F72A3"/>
    <w:rsid w:val="00304043"/>
    <w:rsid w:val="003041F1"/>
    <w:rsid w:val="00312429"/>
    <w:rsid w:val="003131BA"/>
    <w:rsid w:val="003151A7"/>
    <w:rsid w:val="003175AD"/>
    <w:rsid w:val="003306C4"/>
    <w:rsid w:val="003351E4"/>
    <w:rsid w:val="00343DF4"/>
    <w:rsid w:val="003500F7"/>
    <w:rsid w:val="00352158"/>
    <w:rsid w:val="003762CA"/>
    <w:rsid w:val="003770B2"/>
    <w:rsid w:val="00377C0B"/>
    <w:rsid w:val="0038301C"/>
    <w:rsid w:val="00384DE3"/>
    <w:rsid w:val="00385EEA"/>
    <w:rsid w:val="00396410"/>
    <w:rsid w:val="003C7015"/>
    <w:rsid w:val="003D10CA"/>
    <w:rsid w:val="003D6483"/>
    <w:rsid w:val="003E247C"/>
    <w:rsid w:val="003E50BC"/>
    <w:rsid w:val="003E5515"/>
    <w:rsid w:val="00401B24"/>
    <w:rsid w:val="0040204F"/>
    <w:rsid w:val="00402A04"/>
    <w:rsid w:val="00410B5F"/>
    <w:rsid w:val="00414EE7"/>
    <w:rsid w:val="00414F52"/>
    <w:rsid w:val="00415CC1"/>
    <w:rsid w:val="00416488"/>
    <w:rsid w:val="00416937"/>
    <w:rsid w:val="00421C74"/>
    <w:rsid w:val="00430524"/>
    <w:rsid w:val="004407FD"/>
    <w:rsid w:val="00446F18"/>
    <w:rsid w:val="004476B0"/>
    <w:rsid w:val="0045048E"/>
    <w:rsid w:val="00450E11"/>
    <w:rsid w:val="004527FF"/>
    <w:rsid w:val="00457E30"/>
    <w:rsid w:val="004762DA"/>
    <w:rsid w:val="00495B07"/>
    <w:rsid w:val="004A5E26"/>
    <w:rsid w:val="004B040D"/>
    <w:rsid w:val="004B271C"/>
    <w:rsid w:val="004B61FB"/>
    <w:rsid w:val="004C4D05"/>
    <w:rsid w:val="004C7C1E"/>
    <w:rsid w:val="004D5031"/>
    <w:rsid w:val="004E3593"/>
    <w:rsid w:val="004E5858"/>
    <w:rsid w:val="004F1A13"/>
    <w:rsid w:val="005078C0"/>
    <w:rsid w:val="00515D63"/>
    <w:rsid w:val="005177F0"/>
    <w:rsid w:val="00517E5A"/>
    <w:rsid w:val="00524D4D"/>
    <w:rsid w:val="00524E88"/>
    <w:rsid w:val="00532784"/>
    <w:rsid w:val="00532D0E"/>
    <w:rsid w:val="00535C23"/>
    <w:rsid w:val="0054035C"/>
    <w:rsid w:val="00540F1D"/>
    <w:rsid w:val="00541D27"/>
    <w:rsid w:val="00542606"/>
    <w:rsid w:val="00543820"/>
    <w:rsid w:val="005528F7"/>
    <w:rsid w:val="00553349"/>
    <w:rsid w:val="00554D45"/>
    <w:rsid w:val="005566A0"/>
    <w:rsid w:val="00564453"/>
    <w:rsid w:val="00574F4C"/>
    <w:rsid w:val="005836ED"/>
    <w:rsid w:val="00594421"/>
    <w:rsid w:val="005A0AF8"/>
    <w:rsid w:val="005A3D69"/>
    <w:rsid w:val="005A3F87"/>
    <w:rsid w:val="005B2A59"/>
    <w:rsid w:val="005C1848"/>
    <w:rsid w:val="005C2717"/>
    <w:rsid w:val="005C686B"/>
    <w:rsid w:val="005D152E"/>
    <w:rsid w:val="005D1E0C"/>
    <w:rsid w:val="005D275C"/>
    <w:rsid w:val="005D6A5E"/>
    <w:rsid w:val="005E0D7E"/>
    <w:rsid w:val="005E1222"/>
    <w:rsid w:val="005F2A12"/>
    <w:rsid w:val="005F6A69"/>
    <w:rsid w:val="006019F8"/>
    <w:rsid w:val="0061573F"/>
    <w:rsid w:val="0061601E"/>
    <w:rsid w:val="00616C88"/>
    <w:rsid w:val="00617687"/>
    <w:rsid w:val="00617F0A"/>
    <w:rsid w:val="006202F3"/>
    <w:rsid w:val="00621AED"/>
    <w:rsid w:val="00631D46"/>
    <w:rsid w:val="00635408"/>
    <w:rsid w:val="00646E49"/>
    <w:rsid w:val="006520E3"/>
    <w:rsid w:val="006521E2"/>
    <w:rsid w:val="00652CD0"/>
    <w:rsid w:val="00654155"/>
    <w:rsid w:val="00655254"/>
    <w:rsid w:val="006624C6"/>
    <w:rsid w:val="00666402"/>
    <w:rsid w:val="00681598"/>
    <w:rsid w:val="006818E9"/>
    <w:rsid w:val="00686580"/>
    <w:rsid w:val="006A38AF"/>
    <w:rsid w:val="006A4209"/>
    <w:rsid w:val="006B437C"/>
    <w:rsid w:val="006D4A8C"/>
    <w:rsid w:val="006D61E7"/>
    <w:rsid w:val="006E4C86"/>
    <w:rsid w:val="006E64EF"/>
    <w:rsid w:val="006E6735"/>
    <w:rsid w:val="006E7255"/>
    <w:rsid w:val="006F371F"/>
    <w:rsid w:val="006F5A8B"/>
    <w:rsid w:val="007037D5"/>
    <w:rsid w:val="0070384D"/>
    <w:rsid w:val="00705B36"/>
    <w:rsid w:val="00710EB9"/>
    <w:rsid w:val="00725316"/>
    <w:rsid w:val="00731C5B"/>
    <w:rsid w:val="00734513"/>
    <w:rsid w:val="00734AA0"/>
    <w:rsid w:val="007360A0"/>
    <w:rsid w:val="00736D02"/>
    <w:rsid w:val="00740919"/>
    <w:rsid w:val="00752E03"/>
    <w:rsid w:val="007643F0"/>
    <w:rsid w:val="00766756"/>
    <w:rsid w:val="00777A7A"/>
    <w:rsid w:val="00784745"/>
    <w:rsid w:val="00791E5B"/>
    <w:rsid w:val="00793639"/>
    <w:rsid w:val="007951A1"/>
    <w:rsid w:val="007A2E97"/>
    <w:rsid w:val="007D5DE1"/>
    <w:rsid w:val="007D6C96"/>
    <w:rsid w:val="007F7366"/>
    <w:rsid w:val="00800126"/>
    <w:rsid w:val="008037C9"/>
    <w:rsid w:val="00806981"/>
    <w:rsid w:val="00812199"/>
    <w:rsid w:val="008167C4"/>
    <w:rsid w:val="0081735B"/>
    <w:rsid w:val="008208B7"/>
    <w:rsid w:val="00821789"/>
    <w:rsid w:val="0082629B"/>
    <w:rsid w:val="008309C1"/>
    <w:rsid w:val="00830CBF"/>
    <w:rsid w:val="00847EB8"/>
    <w:rsid w:val="008568B6"/>
    <w:rsid w:val="00860247"/>
    <w:rsid w:val="008628BB"/>
    <w:rsid w:val="00863BCB"/>
    <w:rsid w:val="00871BDD"/>
    <w:rsid w:val="00874D69"/>
    <w:rsid w:val="00881F05"/>
    <w:rsid w:val="008822C5"/>
    <w:rsid w:val="008846E7"/>
    <w:rsid w:val="0089206C"/>
    <w:rsid w:val="00892451"/>
    <w:rsid w:val="00892C22"/>
    <w:rsid w:val="008A0874"/>
    <w:rsid w:val="008A08A3"/>
    <w:rsid w:val="008A4F35"/>
    <w:rsid w:val="008A4F3A"/>
    <w:rsid w:val="008A54B4"/>
    <w:rsid w:val="008A661A"/>
    <w:rsid w:val="008B2DB7"/>
    <w:rsid w:val="008B380F"/>
    <w:rsid w:val="008C3B7D"/>
    <w:rsid w:val="008D2F50"/>
    <w:rsid w:val="008D5721"/>
    <w:rsid w:val="008E0259"/>
    <w:rsid w:val="008E56E1"/>
    <w:rsid w:val="008E637C"/>
    <w:rsid w:val="008F677A"/>
    <w:rsid w:val="008F7747"/>
    <w:rsid w:val="00900797"/>
    <w:rsid w:val="0090713D"/>
    <w:rsid w:val="00907166"/>
    <w:rsid w:val="00921375"/>
    <w:rsid w:val="00933F1E"/>
    <w:rsid w:val="00935B8F"/>
    <w:rsid w:val="00944737"/>
    <w:rsid w:val="009508E3"/>
    <w:rsid w:val="009523F7"/>
    <w:rsid w:val="0095625E"/>
    <w:rsid w:val="00956C03"/>
    <w:rsid w:val="00961294"/>
    <w:rsid w:val="00962FB8"/>
    <w:rsid w:val="009771DA"/>
    <w:rsid w:val="0098003B"/>
    <w:rsid w:val="00981C2C"/>
    <w:rsid w:val="00981E39"/>
    <w:rsid w:val="00992D70"/>
    <w:rsid w:val="00993718"/>
    <w:rsid w:val="0099579B"/>
    <w:rsid w:val="009A39F1"/>
    <w:rsid w:val="009B6E26"/>
    <w:rsid w:val="009C119B"/>
    <w:rsid w:val="009C48B7"/>
    <w:rsid w:val="009F61E2"/>
    <w:rsid w:val="00A0449D"/>
    <w:rsid w:val="00A123E7"/>
    <w:rsid w:val="00A23320"/>
    <w:rsid w:val="00A233D9"/>
    <w:rsid w:val="00A24317"/>
    <w:rsid w:val="00A30F06"/>
    <w:rsid w:val="00A512FC"/>
    <w:rsid w:val="00A556B6"/>
    <w:rsid w:val="00A604B9"/>
    <w:rsid w:val="00A61FC3"/>
    <w:rsid w:val="00A62523"/>
    <w:rsid w:val="00A718B5"/>
    <w:rsid w:val="00A71AED"/>
    <w:rsid w:val="00A71E98"/>
    <w:rsid w:val="00A801F5"/>
    <w:rsid w:val="00A82249"/>
    <w:rsid w:val="00A86B65"/>
    <w:rsid w:val="00AA22DF"/>
    <w:rsid w:val="00AB13BB"/>
    <w:rsid w:val="00AB5D77"/>
    <w:rsid w:val="00AB65AF"/>
    <w:rsid w:val="00AB680F"/>
    <w:rsid w:val="00AB6F8C"/>
    <w:rsid w:val="00AC42D4"/>
    <w:rsid w:val="00AD2462"/>
    <w:rsid w:val="00AE0BD2"/>
    <w:rsid w:val="00AE264F"/>
    <w:rsid w:val="00AE54B1"/>
    <w:rsid w:val="00AF47FE"/>
    <w:rsid w:val="00AF4962"/>
    <w:rsid w:val="00AF5229"/>
    <w:rsid w:val="00AF5C8C"/>
    <w:rsid w:val="00B02510"/>
    <w:rsid w:val="00B05351"/>
    <w:rsid w:val="00B054DD"/>
    <w:rsid w:val="00B11814"/>
    <w:rsid w:val="00B17326"/>
    <w:rsid w:val="00B20388"/>
    <w:rsid w:val="00B222C8"/>
    <w:rsid w:val="00B23D5C"/>
    <w:rsid w:val="00B31515"/>
    <w:rsid w:val="00B320CC"/>
    <w:rsid w:val="00B41532"/>
    <w:rsid w:val="00B510FE"/>
    <w:rsid w:val="00B51DD0"/>
    <w:rsid w:val="00B572E8"/>
    <w:rsid w:val="00B673C3"/>
    <w:rsid w:val="00B81692"/>
    <w:rsid w:val="00B91458"/>
    <w:rsid w:val="00B914C8"/>
    <w:rsid w:val="00BA1564"/>
    <w:rsid w:val="00BA1B1D"/>
    <w:rsid w:val="00BA39F6"/>
    <w:rsid w:val="00BA779E"/>
    <w:rsid w:val="00BB0C52"/>
    <w:rsid w:val="00BB5391"/>
    <w:rsid w:val="00BC067B"/>
    <w:rsid w:val="00BC7D36"/>
    <w:rsid w:val="00BD7907"/>
    <w:rsid w:val="00BF1BC4"/>
    <w:rsid w:val="00BF48E3"/>
    <w:rsid w:val="00BF7D1D"/>
    <w:rsid w:val="00BF7EF7"/>
    <w:rsid w:val="00C04144"/>
    <w:rsid w:val="00C20D2F"/>
    <w:rsid w:val="00C2704B"/>
    <w:rsid w:val="00C3358D"/>
    <w:rsid w:val="00C3500D"/>
    <w:rsid w:val="00C431DE"/>
    <w:rsid w:val="00C4522C"/>
    <w:rsid w:val="00C51D3B"/>
    <w:rsid w:val="00C53560"/>
    <w:rsid w:val="00C54A1C"/>
    <w:rsid w:val="00C61BE6"/>
    <w:rsid w:val="00C63750"/>
    <w:rsid w:val="00C707F2"/>
    <w:rsid w:val="00C72401"/>
    <w:rsid w:val="00C736F5"/>
    <w:rsid w:val="00C75D79"/>
    <w:rsid w:val="00C765F8"/>
    <w:rsid w:val="00C924BC"/>
    <w:rsid w:val="00C93A67"/>
    <w:rsid w:val="00CA2A89"/>
    <w:rsid w:val="00CA37DA"/>
    <w:rsid w:val="00CB1179"/>
    <w:rsid w:val="00CB524D"/>
    <w:rsid w:val="00CB6DF6"/>
    <w:rsid w:val="00CB7246"/>
    <w:rsid w:val="00CC0D45"/>
    <w:rsid w:val="00CC2C4D"/>
    <w:rsid w:val="00CC2CEC"/>
    <w:rsid w:val="00CD3A75"/>
    <w:rsid w:val="00CD40C1"/>
    <w:rsid w:val="00CD525F"/>
    <w:rsid w:val="00CD63C6"/>
    <w:rsid w:val="00CF6C75"/>
    <w:rsid w:val="00CF7650"/>
    <w:rsid w:val="00D00E74"/>
    <w:rsid w:val="00D01301"/>
    <w:rsid w:val="00D0479E"/>
    <w:rsid w:val="00D0587C"/>
    <w:rsid w:val="00D060B4"/>
    <w:rsid w:val="00D1592F"/>
    <w:rsid w:val="00D21D4F"/>
    <w:rsid w:val="00D2303B"/>
    <w:rsid w:val="00D25AA4"/>
    <w:rsid w:val="00D30934"/>
    <w:rsid w:val="00D31C4A"/>
    <w:rsid w:val="00D3515F"/>
    <w:rsid w:val="00D37398"/>
    <w:rsid w:val="00D4787F"/>
    <w:rsid w:val="00D515B9"/>
    <w:rsid w:val="00D51809"/>
    <w:rsid w:val="00D5254C"/>
    <w:rsid w:val="00D52A1F"/>
    <w:rsid w:val="00D55606"/>
    <w:rsid w:val="00D7010B"/>
    <w:rsid w:val="00D768A4"/>
    <w:rsid w:val="00D80DB1"/>
    <w:rsid w:val="00D81522"/>
    <w:rsid w:val="00DA172A"/>
    <w:rsid w:val="00DA402F"/>
    <w:rsid w:val="00DA513F"/>
    <w:rsid w:val="00DB31EE"/>
    <w:rsid w:val="00DB655E"/>
    <w:rsid w:val="00DE5608"/>
    <w:rsid w:val="00DE7534"/>
    <w:rsid w:val="00DF131D"/>
    <w:rsid w:val="00DF1ECE"/>
    <w:rsid w:val="00DF5206"/>
    <w:rsid w:val="00DF5570"/>
    <w:rsid w:val="00E003C1"/>
    <w:rsid w:val="00E05DA1"/>
    <w:rsid w:val="00E12D77"/>
    <w:rsid w:val="00E13219"/>
    <w:rsid w:val="00E17E0B"/>
    <w:rsid w:val="00E202E3"/>
    <w:rsid w:val="00E2061A"/>
    <w:rsid w:val="00E30F04"/>
    <w:rsid w:val="00E343D4"/>
    <w:rsid w:val="00E35AC2"/>
    <w:rsid w:val="00E44B35"/>
    <w:rsid w:val="00E464C9"/>
    <w:rsid w:val="00E52563"/>
    <w:rsid w:val="00E55E02"/>
    <w:rsid w:val="00E606C4"/>
    <w:rsid w:val="00E63098"/>
    <w:rsid w:val="00E65B79"/>
    <w:rsid w:val="00E709C5"/>
    <w:rsid w:val="00E719F7"/>
    <w:rsid w:val="00E72EEF"/>
    <w:rsid w:val="00E733F2"/>
    <w:rsid w:val="00E7497C"/>
    <w:rsid w:val="00E76685"/>
    <w:rsid w:val="00E778B1"/>
    <w:rsid w:val="00E77EAF"/>
    <w:rsid w:val="00E81B30"/>
    <w:rsid w:val="00E83973"/>
    <w:rsid w:val="00E87E3B"/>
    <w:rsid w:val="00E91D57"/>
    <w:rsid w:val="00E9536A"/>
    <w:rsid w:val="00EA136C"/>
    <w:rsid w:val="00EA4722"/>
    <w:rsid w:val="00EA5681"/>
    <w:rsid w:val="00EB0D8D"/>
    <w:rsid w:val="00EB3F48"/>
    <w:rsid w:val="00EB67C3"/>
    <w:rsid w:val="00EC2FAC"/>
    <w:rsid w:val="00EC3CCD"/>
    <w:rsid w:val="00ED0049"/>
    <w:rsid w:val="00ED0233"/>
    <w:rsid w:val="00ED1494"/>
    <w:rsid w:val="00ED55B2"/>
    <w:rsid w:val="00ED67AE"/>
    <w:rsid w:val="00EE10E4"/>
    <w:rsid w:val="00F026C6"/>
    <w:rsid w:val="00F16BAE"/>
    <w:rsid w:val="00F23588"/>
    <w:rsid w:val="00F27C66"/>
    <w:rsid w:val="00F31F26"/>
    <w:rsid w:val="00F32034"/>
    <w:rsid w:val="00F33F7D"/>
    <w:rsid w:val="00F41D57"/>
    <w:rsid w:val="00F46DBD"/>
    <w:rsid w:val="00F5379D"/>
    <w:rsid w:val="00F6305C"/>
    <w:rsid w:val="00F66DAF"/>
    <w:rsid w:val="00F71B05"/>
    <w:rsid w:val="00F7584A"/>
    <w:rsid w:val="00F83FA5"/>
    <w:rsid w:val="00F84450"/>
    <w:rsid w:val="00F84AED"/>
    <w:rsid w:val="00F9037C"/>
    <w:rsid w:val="00F924F3"/>
    <w:rsid w:val="00F930BB"/>
    <w:rsid w:val="00F93B60"/>
    <w:rsid w:val="00F95059"/>
    <w:rsid w:val="00FA7470"/>
    <w:rsid w:val="00FB6E03"/>
    <w:rsid w:val="00FC0971"/>
    <w:rsid w:val="00FC1A1F"/>
    <w:rsid w:val="00FC234D"/>
    <w:rsid w:val="00FC3118"/>
    <w:rsid w:val="00FC55C6"/>
    <w:rsid w:val="00FC55E7"/>
    <w:rsid w:val="00FC655F"/>
    <w:rsid w:val="00FD7AB2"/>
    <w:rsid w:val="00FE13D9"/>
    <w:rsid w:val="00FE34D9"/>
    <w:rsid w:val="00FE3B2A"/>
    <w:rsid w:val="00FE4097"/>
    <w:rsid w:val="00FE61E0"/>
    <w:rsid w:val="00FF3368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D55D"/>
  <w15:docId w15:val="{E841776B-CAD8-4EB4-8724-E3226905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DD0"/>
    <w:pPr>
      <w:spacing w:after="0" w:line="240" w:lineRule="auto"/>
    </w:pPr>
    <w:rPr>
      <w:rFonts w:ascii="Arial Narrow" w:eastAsia="Times New Roman" w:hAnsi="Arial Narrow" w:cs="Arial Narrow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45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3745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23745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23745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3745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374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745"/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237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3745"/>
    <w:rPr>
      <w:rFonts w:ascii="Arial Narrow" w:eastAsia="Times New Roman" w:hAnsi="Arial Narrow" w:cs="Arial Narrow"/>
      <w:sz w:val="26"/>
      <w:szCs w:val="26"/>
      <w:lang w:eastAsia="pl-PL"/>
    </w:rPr>
  </w:style>
  <w:style w:type="paragraph" w:styleId="Akapitzlist">
    <w:name w:val="List Paragraph"/>
    <w:aliases w:val="Data wydania,List Paragraph,Numerowanie,L1,Akapit z listą BS,Dot pt,F5 List Paragraph,Recommendation,List Paragraph11,maz_wyliczenie,opis dzialania,K-P_odwolanie,A_wyliczenie,Akapit z listą 1,CW_Lista,BulletC,Wypunktowanie,wypunktowanie"/>
    <w:basedOn w:val="Normalny"/>
    <w:link w:val="AkapitzlistZnak"/>
    <w:qFormat/>
    <w:rsid w:val="002237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223745"/>
    <w:pPr>
      <w:ind w:left="4956" w:firstLine="708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3745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FB8"/>
    <w:rPr>
      <w:rFonts w:ascii="Arial Narrow" w:eastAsia="Times New Roman" w:hAnsi="Arial Narrow" w:cs="Arial Narrow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2848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0E0CA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18144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18144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nhideWhenUsed/>
    <w:rsid w:val="002F72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5E"/>
    <w:pPr>
      <w:spacing w:after="0" w:line="240" w:lineRule="auto"/>
    </w:pPr>
    <w:rPr>
      <w:rFonts w:ascii="Arial Narrow" w:eastAsia="Times New Roman" w:hAnsi="Arial Narrow" w:cs="Arial Narrow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5E"/>
    <w:rPr>
      <w:rFonts w:ascii="Arial Narrow" w:eastAsia="Times New Roman" w:hAnsi="Arial Narrow" w:cs="Arial Narrow"/>
      <w:b/>
      <w:bCs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740919"/>
    <w:pPr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4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4D9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4D9"/>
    <w:rPr>
      <w:vertAlign w:val="superscript"/>
    </w:rPr>
  </w:style>
  <w:style w:type="character" w:customStyle="1" w:styleId="normalzal91">
    <w:name w:val="normal_zal91"/>
    <w:rsid w:val="007D5DE1"/>
    <w:rPr>
      <w:rFonts w:ascii="Times New Roman" w:hAnsi="Times New Roman"/>
      <w:color w:val="000000"/>
      <w:spacing w:val="0"/>
      <w:sz w:val="22"/>
      <w:szCs w:val="14"/>
    </w:rPr>
  </w:style>
  <w:style w:type="character" w:customStyle="1" w:styleId="AkapitzlistZnak">
    <w:name w:val="Akapit z listą Znak"/>
    <w:aliases w:val="Data wydania Znak,List Paragraph Znak,Numerowanie Znak,L1 Znak,Akapit z listą BS Znak,Dot pt Znak,F5 List Paragraph Znak,Recommendation Znak,List Paragraph11 Znak,maz_wyliczenie Znak,opis dzialania Znak,K-P_odwolanie Znak"/>
    <w:link w:val="Akapitzlist"/>
    <w:qFormat/>
    <w:locked/>
    <w:rsid w:val="00AC42D4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9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937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937"/>
    <w:rPr>
      <w:vertAlign w:val="superscript"/>
    </w:rPr>
  </w:style>
  <w:style w:type="paragraph" w:customStyle="1" w:styleId="Rub3">
    <w:name w:val="Rub3"/>
    <w:basedOn w:val="Normalny"/>
    <w:next w:val="Normalny"/>
    <w:rsid w:val="00304043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szCs w:val="20"/>
      <w:lang w:val="en-GB"/>
    </w:rPr>
  </w:style>
  <w:style w:type="paragraph" w:customStyle="1" w:styleId="Paragrafy">
    <w:name w:val="Paragrafy"/>
    <w:basedOn w:val="Nagwek2"/>
    <w:next w:val="Normalny"/>
    <w:link w:val="ParagrafyZnak"/>
    <w:qFormat/>
    <w:rsid w:val="00734513"/>
    <w:pPr>
      <w:keepLines w:val="0"/>
      <w:numPr>
        <w:numId w:val="46"/>
      </w:numPr>
      <w:spacing w:before="240" w:after="240" w:line="276" w:lineRule="auto"/>
      <w:ind w:left="0" w:firstLine="0"/>
      <w:jc w:val="center"/>
    </w:pPr>
    <w:rPr>
      <w:rFonts w:ascii="Calibri" w:eastAsia="Times New Roman" w:hAnsi="Calibri" w:cs="Arial"/>
      <w:b/>
      <w:bCs/>
      <w:iCs/>
      <w:color w:val="000000"/>
      <w:sz w:val="22"/>
      <w:szCs w:val="28"/>
      <w:lang w:eastAsia="ar-SA"/>
    </w:rPr>
  </w:style>
  <w:style w:type="character" w:customStyle="1" w:styleId="ParagrafyZnak">
    <w:name w:val="Paragrafy Znak"/>
    <w:link w:val="Paragrafy"/>
    <w:rsid w:val="00734513"/>
    <w:rPr>
      <w:rFonts w:ascii="Calibri" w:eastAsia="Times New Roman" w:hAnsi="Calibri" w:cs="Arial"/>
      <w:b/>
      <w:bCs/>
      <w:iCs/>
      <w:color w:val="000000"/>
      <w:szCs w:val="28"/>
      <w:lang w:eastAsia="ar-SA"/>
    </w:rPr>
  </w:style>
  <w:style w:type="character" w:styleId="Uwydatnienie">
    <w:name w:val="Emphasis"/>
    <w:basedOn w:val="Domylnaczcionkaakapitu"/>
    <w:uiPriority w:val="20"/>
    <w:qFormat/>
    <w:rsid w:val="007345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45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b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7033-BD4F-4FED-9542-FD2D1D3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4950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abylinska</dc:creator>
  <cp:lastModifiedBy>Bartłomiej Baziak</cp:lastModifiedBy>
  <cp:revision>3</cp:revision>
  <cp:lastPrinted>2017-03-10T09:01:00Z</cp:lastPrinted>
  <dcterms:created xsi:type="dcterms:W3CDTF">2022-04-21T12:51:00Z</dcterms:created>
  <dcterms:modified xsi:type="dcterms:W3CDTF">2022-04-21T12:58:00Z</dcterms:modified>
</cp:coreProperties>
</file>