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011522" w14:textId="77777777" w:rsidR="007B6B05" w:rsidRPr="00E2579D" w:rsidRDefault="007B6B05" w:rsidP="00DE3C0D">
      <w:pPr>
        <w:spacing w:before="100" w:beforeAutospacing="1" w:after="100" w:afterAutospacing="1" w:line="276" w:lineRule="auto"/>
        <w:jc w:val="both"/>
        <w:rPr>
          <w:rFonts w:eastAsia="Times New Roman" w:cstheme="minorHAnsi"/>
          <w:bCs/>
          <w:color w:val="000000" w:themeColor="text1"/>
          <w:sz w:val="22"/>
          <w:szCs w:val="22"/>
          <w:lang w:eastAsia="pl-PL"/>
        </w:rPr>
      </w:pPr>
      <w:bookmarkStart w:id="0" w:name="_GoBack"/>
      <w:r w:rsidRPr="00E2579D">
        <w:rPr>
          <w:rFonts w:eastAsia="Times New Roman" w:cstheme="minorHAnsi"/>
          <w:bCs/>
          <w:color w:val="000000" w:themeColor="text1"/>
          <w:sz w:val="22"/>
          <w:szCs w:val="22"/>
          <w:lang w:eastAsia="pl-PL"/>
        </w:rPr>
        <w:t xml:space="preserve">Szanowni Państwo, </w:t>
      </w:r>
    </w:p>
    <w:p w14:paraId="64EA0AF8" w14:textId="155D4527" w:rsidR="00114AD5" w:rsidRPr="00E2579D" w:rsidRDefault="000D2FEA" w:rsidP="00DE3C0D">
      <w:pPr>
        <w:spacing w:before="100" w:beforeAutospacing="1" w:after="100" w:afterAutospacing="1" w:line="276" w:lineRule="auto"/>
        <w:jc w:val="both"/>
        <w:rPr>
          <w:rFonts w:cstheme="minorHAnsi"/>
          <w:i/>
          <w:color w:val="000000" w:themeColor="text1"/>
          <w:sz w:val="22"/>
          <w:szCs w:val="22"/>
        </w:rPr>
      </w:pPr>
      <w:r w:rsidRPr="00E2579D">
        <w:rPr>
          <w:rFonts w:eastAsia="Times New Roman" w:cstheme="minorHAnsi"/>
          <w:bCs/>
          <w:color w:val="000000" w:themeColor="text1"/>
          <w:sz w:val="22"/>
          <w:szCs w:val="22"/>
          <w:lang w:eastAsia="pl-PL"/>
        </w:rPr>
        <w:t xml:space="preserve">Mam ogromną przyjemność </w:t>
      </w:r>
      <w:r w:rsidR="00890FDC" w:rsidRPr="00E2579D">
        <w:rPr>
          <w:rFonts w:eastAsia="Times New Roman" w:cstheme="minorHAnsi"/>
          <w:bCs/>
          <w:color w:val="000000" w:themeColor="text1"/>
          <w:sz w:val="22"/>
          <w:szCs w:val="22"/>
          <w:lang w:eastAsia="pl-PL"/>
        </w:rPr>
        <w:t xml:space="preserve">skierować </w:t>
      </w:r>
      <w:r w:rsidRPr="00E2579D">
        <w:rPr>
          <w:rFonts w:eastAsia="Times New Roman" w:cstheme="minorHAnsi"/>
          <w:bCs/>
          <w:color w:val="000000" w:themeColor="text1"/>
          <w:sz w:val="22"/>
          <w:szCs w:val="22"/>
          <w:lang w:eastAsia="pl-PL"/>
        </w:rPr>
        <w:t xml:space="preserve">do Państwa kilka słów o polityce </w:t>
      </w:r>
      <w:r w:rsidR="007B6B05" w:rsidRPr="00E2579D">
        <w:rPr>
          <w:rFonts w:eastAsia="Times New Roman" w:cstheme="minorHAnsi"/>
          <w:bCs/>
          <w:color w:val="000000" w:themeColor="text1"/>
          <w:sz w:val="22"/>
          <w:szCs w:val="22"/>
          <w:lang w:eastAsia="pl-PL"/>
        </w:rPr>
        <w:t xml:space="preserve">Kraków Culture, </w:t>
      </w:r>
      <w:r w:rsidRPr="00E2579D">
        <w:rPr>
          <w:rFonts w:eastAsia="Times New Roman" w:cstheme="minorHAnsi"/>
          <w:bCs/>
          <w:color w:val="000000" w:themeColor="text1"/>
          <w:sz w:val="22"/>
          <w:szCs w:val="22"/>
          <w:lang w:eastAsia="pl-PL"/>
        </w:rPr>
        <w:t xml:space="preserve">nad którą pracujemy od wielu miesięcy w interdyscyplinarnym gronie pracowników sektora kultury i turystyki. Powstała w kontekście </w:t>
      </w:r>
      <w:r w:rsidR="00795C19" w:rsidRPr="00E2579D">
        <w:rPr>
          <w:rFonts w:eastAsia="Times New Roman" w:cstheme="minorHAnsi"/>
          <w:bCs/>
          <w:color w:val="000000" w:themeColor="text1"/>
          <w:sz w:val="22"/>
          <w:szCs w:val="22"/>
          <w:lang w:eastAsia="pl-PL"/>
        </w:rPr>
        <w:t>Programu Rozwoju Kultury do roku 2030, a także niedawno przyjętej Polityki Turystyki Zrównoważonej na lata 2021-28</w:t>
      </w:r>
      <w:r w:rsidRPr="00E2579D">
        <w:rPr>
          <w:rFonts w:eastAsia="Times New Roman" w:cstheme="minorHAnsi"/>
          <w:bCs/>
          <w:color w:val="000000" w:themeColor="text1"/>
          <w:sz w:val="22"/>
          <w:szCs w:val="22"/>
          <w:lang w:eastAsia="pl-PL"/>
        </w:rPr>
        <w:t>, a jej najważniejszym przesłaniem jest</w:t>
      </w:r>
      <w:r w:rsidR="00114AD5" w:rsidRPr="00E2579D">
        <w:rPr>
          <w:rFonts w:eastAsia="Times New Roman" w:cstheme="minorHAnsi"/>
          <w:bCs/>
          <w:color w:val="000000" w:themeColor="text1"/>
          <w:sz w:val="22"/>
          <w:szCs w:val="22"/>
          <w:lang w:eastAsia="pl-PL"/>
        </w:rPr>
        <w:t xml:space="preserve">: </w:t>
      </w:r>
      <w:r w:rsidRPr="00E2579D">
        <w:rPr>
          <w:rFonts w:eastAsia="Times New Roman" w:cstheme="minorHAnsi"/>
          <w:bCs/>
          <w:color w:val="000000" w:themeColor="text1"/>
          <w:sz w:val="22"/>
          <w:szCs w:val="22"/>
          <w:lang w:eastAsia="pl-PL"/>
        </w:rPr>
        <w:t>„</w:t>
      </w:r>
      <w:r w:rsidR="00114AD5" w:rsidRPr="00E2579D">
        <w:rPr>
          <w:rFonts w:cstheme="minorHAnsi"/>
          <w:color w:val="000000" w:themeColor="text1"/>
          <w:sz w:val="22"/>
          <w:szCs w:val="22"/>
        </w:rPr>
        <w:t xml:space="preserve">Współpraca </w:t>
      </w:r>
      <w:r w:rsidR="000D05B3" w:rsidRPr="00E2579D">
        <w:rPr>
          <w:rFonts w:cstheme="minorHAnsi"/>
          <w:color w:val="000000" w:themeColor="text1"/>
          <w:sz w:val="22"/>
          <w:szCs w:val="22"/>
        </w:rPr>
        <w:t xml:space="preserve">lokalna i międzynarodowa </w:t>
      </w:r>
      <w:r w:rsidR="00114AD5" w:rsidRPr="00E2579D">
        <w:rPr>
          <w:rFonts w:cstheme="minorHAnsi"/>
          <w:color w:val="000000" w:themeColor="text1"/>
          <w:sz w:val="22"/>
          <w:szCs w:val="22"/>
        </w:rPr>
        <w:t xml:space="preserve">na rzecz twórczego pomnażania </w:t>
      </w:r>
      <w:r w:rsidR="00DA4CC9" w:rsidRPr="00E2579D">
        <w:rPr>
          <w:rFonts w:cstheme="minorHAnsi"/>
          <w:color w:val="000000" w:themeColor="text1"/>
          <w:sz w:val="22"/>
          <w:szCs w:val="22"/>
        </w:rPr>
        <w:t xml:space="preserve">dziedzictwa </w:t>
      </w:r>
      <w:r w:rsidR="000D05B3" w:rsidRPr="00E2579D">
        <w:rPr>
          <w:rFonts w:cstheme="minorHAnsi"/>
          <w:color w:val="000000" w:themeColor="text1"/>
          <w:sz w:val="22"/>
          <w:szCs w:val="22"/>
        </w:rPr>
        <w:t>kreatywn</w:t>
      </w:r>
      <w:r w:rsidR="00DA4CC9" w:rsidRPr="00E2579D">
        <w:rPr>
          <w:rFonts w:cstheme="minorHAnsi"/>
          <w:color w:val="000000" w:themeColor="text1"/>
          <w:sz w:val="22"/>
          <w:szCs w:val="22"/>
        </w:rPr>
        <w:t xml:space="preserve">ego </w:t>
      </w:r>
      <w:r w:rsidR="000D05B3" w:rsidRPr="00E2579D">
        <w:rPr>
          <w:rFonts w:cstheme="minorHAnsi"/>
          <w:color w:val="000000" w:themeColor="text1"/>
          <w:sz w:val="22"/>
          <w:szCs w:val="22"/>
        </w:rPr>
        <w:t xml:space="preserve"> Krakowa i jego kulturowego zasobu</w:t>
      </w:r>
      <w:r w:rsidRPr="00E2579D">
        <w:rPr>
          <w:rFonts w:cstheme="minorHAnsi"/>
          <w:color w:val="000000" w:themeColor="text1"/>
          <w:sz w:val="22"/>
          <w:szCs w:val="22"/>
        </w:rPr>
        <w:t>”</w:t>
      </w:r>
      <w:r w:rsidR="00114AD5" w:rsidRPr="00E2579D">
        <w:rPr>
          <w:rFonts w:cstheme="minorHAnsi"/>
          <w:color w:val="000000" w:themeColor="text1"/>
          <w:sz w:val="22"/>
          <w:szCs w:val="22"/>
        </w:rPr>
        <w:t>.</w:t>
      </w:r>
      <w:r w:rsidR="00114AD5" w:rsidRPr="00E2579D">
        <w:rPr>
          <w:rFonts w:cstheme="minorHAnsi"/>
          <w:i/>
          <w:color w:val="000000" w:themeColor="text1"/>
          <w:sz w:val="22"/>
          <w:szCs w:val="22"/>
        </w:rPr>
        <w:t xml:space="preserve"> </w:t>
      </w:r>
    </w:p>
    <w:p w14:paraId="01B3B466" w14:textId="729ED9C0" w:rsidR="00795C19" w:rsidRPr="00E2579D" w:rsidRDefault="00890FDC" w:rsidP="00DE3C0D">
      <w:pPr>
        <w:spacing w:before="100" w:beforeAutospacing="1" w:after="100" w:afterAutospacing="1" w:line="276" w:lineRule="auto"/>
        <w:jc w:val="both"/>
        <w:rPr>
          <w:rFonts w:cstheme="minorHAnsi"/>
          <w:color w:val="000000" w:themeColor="text1"/>
          <w:sz w:val="22"/>
          <w:szCs w:val="22"/>
        </w:rPr>
      </w:pPr>
      <w:r w:rsidRPr="00E2579D">
        <w:rPr>
          <w:rFonts w:cstheme="minorHAnsi"/>
          <w:color w:val="000000" w:themeColor="text1"/>
          <w:sz w:val="22"/>
          <w:szCs w:val="22"/>
        </w:rPr>
        <w:t>W</w:t>
      </w:r>
      <w:r w:rsidR="00795C19" w:rsidRPr="00E2579D">
        <w:rPr>
          <w:rFonts w:cstheme="minorHAnsi"/>
          <w:color w:val="000000" w:themeColor="text1"/>
          <w:sz w:val="22"/>
          <w:szCs w:val="22"/>
        </w:rPr>
        <w:t>yciąg</w:t>
      </w:r>
      <w:r w:rsidRPr="00E2579D">
        <w:rPr>
          <w:rFonts w:cstheme="minorHAnsi"/>
          <w:color w:val="000000" w:themeColor="text1"/>
          <w:sz w:val="22"/>
          <w:szCs w:val="22"/>
        </w:rPr>
        <w:t>amy</w:t>
      </w:r>
      <w:r w:rsidR="00795C19" w:rsidRPr="00E2579D">
        <w:rPr>
          <w:rFonts w:cstheme="minorHAnsi"/>
          <w:color w:val="000000" w:themeColor="text1"/>
          <w:sz w:val="22"/>
          <w:szCs w:val="22"/>
        </w:rPr>
        <w:t xml:space="preserve"> </w:t>
      </w:r>
      <w:r w:rsidRPr="00E2579D">
        <w:rPr>
          <w:rFonts w:cstheme="minorHAnsi"/>
          <w:color w:val="000000" w:themeColor="text1"/>
          <w:sz w:val="22"/>
          <w:szCs w:val="22"/>
        </w:rPr>
        <w:t xml:space="preserve">wnioski </w:t>
      </w:r>
      <w:r w:rsidR="00795C19" w:rsidRPr="00E2579D">
        <w:rPr>
          <w:rFonts w:cstheme="minorHAnsi"/>
          <w:color w:val="000000" w:themeColor="text1"/>
          <w:sz w:val="22"/>
          <w:szCs w:val="22"/>
        </w:rPr>
        <w:t>z obecnego kryzysu</w:t>
      </w:r>
      <w:r w:rsidRPr="00E2579D">
        <w:rPr>
          <w:rFonts w:cstheme="minorHAnsi"/>
          <w:color w:val="000000" w:themeColor="text1"/>
          <w:sz w:val="22"/>
          <w:szCs w:val="22"/>
        </w:rPr>
        <w:t>:</w:t>
      </w:r>
      <w:r w:rsidR="00795C19" w:rsidRPr="00E2579D">
        <w:rPr>
          <w:rFonts w:cstheme="minorHAnsi"/>
          <w:color w:val="000000" w:themeColor="text1"/>
          <w:sz w:val="22"/>
          <w:szCs w:val="22"/>
        </w:rPr>
        <w:t xml:space="preserve"> </w:t>
      </w:r>
      <w:r w:rsidRPr="00E2579D">
        <w:rPr>
          <w:rFonts w:cstheme="minorHAnsi"/>
          <w:color w:val="000000" w:themeColor="text1"/>
          <w:sz w:val="22"/>
          <w:szCs w:val="22"/>
        </w:rPr>
        <w:t>nie sposób go</w:t>
      </w:r>
      <w:r w:rsidR="00795C19" w:rsidRPr="00E2579D">
        <w:rPr>
          <w:rFonts w:cstheme="minorHAnsi"/>
          <w:color w:val="000000" w:themeColor="text1"/>
          <w:sz w:val="22"/>
          <w:szCs w:val="22"/>
        </w:rPr>
        <w:t xml:space="preserve"> przezwyciężyć, jeśli się nie działa razem</w:t>
      </w:r>
      <w:r w:rsidRPr="00E2579D">
        <w:rPr>
          <w:rFonts w:cstheme="minorHAnsi"/>
          <w:color w:val="000000" w:themeColor="text1"/>
          <w:sz w:val="22"/>
          <w:szCs w:val="22"/>
        </w:rPr>
        <w:t xml:space="preserve"> – i dotyczy to także r</w:t>
      </w:r>
      <w:r w:rsidR="000D2FEA" w:rsidRPr="00E2579D">
        <w:rPr>
          <w:rFonts w:cstheme="minorHAnsi"/>
          <w:color w:val="000000" w:themeColor="text1"/>
          <w:sz w:val="22"/>
          <w:szCs w:val="22"/>
        </w:rPr>
        <w:t>ekonstrukcj</w:t>
      </w:r>
      <w:r w:rsidRPr="00E2579D">
        <w:rPr>
          <w:rFonts w:cstheme="minorHAnsi"/>
          <w:color w:val="000000" w:themeColor="text1"/>
          <w:sz w:val="22"/>
          <w:szCs w:val="22"/>
        </w:rPr>
        <w:t>i</w:t>
      </w:r>
      <w:r w:rsidR="000D2FEA" w:rsidRPr="00E2579D">
        <w:rPr>
          <w:rFonts w:cstheme="minorHAnsi"/>
          <w:color w:val="000000" w:themeColor="text1"/>
          <w:sz w:val="22"/>
          <w:szCs w:val="22"/>
        </w:rPr>
        <w:t xml:space="preserve"> życia kulturalnego i turystycznego Krakowa. </w:t>
      </w:r>
      <w:r w:rsidR="00795C19" w:rsidRPr="00E2579D">
        <w:rPr>
          <w:rFonts w:cstheme="minorHAnsi"/>
          <w:color w:val="000000" w:themeColor="text1"/>
          <w:sz w:val="22"/>
          <w:szCs w:val="22"/>
        </w:rPr>
        <w:t xml:space="preserve">Mamy </w:t>
      </w:r>
      <w:r w:rsidR="00DE3C0D" w:rsidRPr="00E2579D">
        <w:rPr>
          <w:rFonts w:cstheme="minorHAnsi"/>
          <w:color w:val="000000" w:themeColor="text1"/>
          <w:sz w:val="22"/>
          <w:szCs w:val="22"/>
        </w:rPr>
        <w:t xml:space="preserve">wiele </w:t>
      </w:r>
      <w:r w:rsidR="00795C19" w:rsidRPr="00E2579D">
        <w:rPr>
          <w:rFonts w:cstheme="minorHAnsi"/>
          <w:color w:val="000000" w:themeColor="text1"/>
          <w:sz w:val="22"/>
          <w:szCs w:val="22"/>
        </w:rPr>
        <w:t xml:space="preserve">dowodów na to, że współdziałanie przynosi kapitalne efekty. Nie mogę w to uwierzyć, ale na powstałej kilka miesięcy temu pierwszej miejskich platformie VOD </w:t>
      </w:r>
      <w:r w:rsidR="00DE3C0D" w:rsidRPr="00E2579D">
        <w:rPr>
          <w:rFonts w:cstheme="minorHAnsi"/>
          <w:color w:val="000000" w:themeColor="text1"/>
          <w:sz w:val="22"/>
          <w:szCs w:val="22"/>
        </w:rPr>
        <w:t>PLAY KRAKÓW</w:t>
      </w:r>
      <w:r w:rsidR="00795C19" w:rsidRPr="00E2579D">
        <w:rPr>
          <w:rFonts w:cstheme="minorHAnsi"/>
          <w:color w:val="000000" w:themeColor="text1"/>
          <w:sz w:val="22"/>
          <w:szCs w:val="22"/>
        </w:rPr>
        <w:t xml:space="preserve"> zamieściliśmy wspólnie blisko 700 projektów kultury Krakowa, a liczba odbiorców tych treści nieustannie wzrasta. </w:t>
      </w:r>
    </w:p>
    <w:p w14:paraId="661C6600" w14:textId="42D02D87" w:rsidR="000D2FEA" w:rsidRPr="00E2579D" w:rsidRDefault="00795C19" w:rsidP="00DE3C0D">
      <w:pPr>
        <w:spacing w:line="276" w:lineRule="auto"/>
        <w:jc w:val="both"/>
        <w:rPr>
          <w:rFonts w:cstheme="minorHAnsi"/>
          <w:color w:val="000000" w:themeColor="text1"/>
          <w:sz w:val="22"/>
          <w:szCs w:val="22"/>
        </w:rPr>
      </w:pPr>
      <w:r w:rsidRPr="00E2579D">
        <w:rPr>
          <w:rFonts w:cstheme="minorHAnsi"/>
          <w:color w:val="000000" w:themeColor="text1"/>
          <w:sz w:val="22"/>
          <w:szCs w:val="22"/>
        </w:rPr>
        <w:t xml:space="preserve">Kraków Culture to naturalny krok w integrowaniu </w:t>
      </w:r>
      <w:r w:rsidR="000D2FEA" w:rsidRPr="00E2579D">
        <w:rPr>
          <w:rFonts w:cstheme="minorHAnsi"/>
          <w:color w:val="000000" w:themeColor="text1"/>
          <w:sz w:val="22"/>
          <w:szCs w:val="22"/>
        </w:rPr>
        <w:t xml:space="preserve">opowieści o kulturze Krakowa bez względu na to, kto ją tworzy. </w:t>
      </w:r>
      <w:r w:rsidRPr="00E2579D">
        <w:rPr>
          <w:rFonts w:cstheme="minorHAnsi"/>
          <w:color w:val="000000" w:themeColor="text1"/>
          <w:sz w:val="22"/>
          <w:szCs w:val="22"/>
        </w:rPr>
        <w:t>Z punktu widzenia odbiorcy nie ma znaczenia</w:t>
      </w:r>
      <w:r w:rsidR="00DE3C0D" w:rsidRPr="00E2579D">
        <w:rPr>
          <w:rFonts w:cstheme="minorHAnsi"/>
          <w:color w:val="000000" w:themeColor="text1"/>
          <w:sz w:val="22"/>
          <w:szCs w:val="22"/>
        </w:rPr>
        <w:t>,</w:t>
      </w:r>
      <w:r w:rsidR="000D2FEA" w:rsidRPr="00E2579D">
        <w:rPr>
          <w:rFonts w:cstheme="minorHAnsi"/>
          <w:color w:val="000000" w:themeColor="text1"/>
          <w:sz w:val="22"/>
          <w:szCs w:val="22"/>
        </w:rPr>
        <w:t xml:space="preserve"> </w:t>
      </w:r>
      <w:r w:rsidR="00890FDC" w:rsidRPr="00E2579D">
        <w:rPr>
          <w:rFonts w:cstheme="minorHAnsi"/>
          <w:color w:val="000000" w:themeColor="text1"/>
          <w:sz w:val="22"/>
          <w:szCs w:val="22"/>
        </w:rPr>
        <w:t xml:space="preserve">kto jest </w:t>
      </w:r>
      <w:r w:rsidR="000D2FEA" w:rsidRPr="00E2579D">
        <w:rPr>
          <w:rFonts w:cstheme="minorHAnsi"/>
          <w:color w:val="000000" w:themeColor="text1"/>
          <w:sz w:val="22"/>
          <w:szCs w:val="22"/>
        </w:rPr>
        <w:t xml:space="preserve">organizatorem </w:t>
      </w:r>
      <w:r w:rsidR="00890FDC" w:rsidRPr="00E2579D">
        <w:rPr>
          <w:rFonts w:cstheme="minorHAnsi"/>
          <w:color w:val="000000" w:themeColor="text1"/>
          <w:sz w:val="22"/>
          <w:szCs w:val="22"/>
        </w:rPr>
        <w:t>wydarzenia</w:t>
      </w:r>
      <w:r w:rsidRPr="00E2579D">
        <w:rPr>
          <w:rFonts w:cstheme="minorHAnsi"/>
          <w:color w:val="000000" w:themeColor="text1"/>
          <w:sz w:val="22"/>
          <w:szCs w:val="22"/>
        </w:rPr>
        <w:t xml:space="preserve">. Ważniejsze jest </w:t>
      </w:r>
      <w:r w:rsidR="000D2FEA" w:rsidRPr="00E2579D">
        <w:rPr>
          <w:rFonts w:cstheme="minorHAnsi"/>
          <w:color w:val="000000" w:themeColor="text1"/>
          <w:sz w:val="22"/>
          <w:szCs w:val="22"/>
        </w:rPr>
        <w:t>doświadcza</w:t>
      </w:r>
      <w:r w:rsidR="00DE3C0D" w:rsidRPr="00E2579D">
        <w:rPr>
          <w:rFonts w:cstheme="minorHAnsi"/>
          <w:color w:val="000000" w:themeColor="text1"/>
          <w:sz w:val="22"/>
          <w:szCs w:val="22"/>
        </w:rPr>
        <w:t>nie</w:t>
      </w:r>
      <w:r w:rsidR="000D2FEA" w:rsidRPr="00E2579D">
        <w:rPr>
          <w:rFonts w:cstheme="minorHAnsi"/>
          <w:color w:val="000000" w:themeColor="text1"/>
          <w:sz w:val="22"/>
          <w:szCs w:val="22"/>
        </w:rPr>
        <w:t xml:space="preserve"> jakości, </w:t>
      </w:r>
      <w:r w:rsidRPr="00E2579D">
        <w:rPr>
          <w:rFonts w:cstheme="minorHAnsi"/>
          <w:color w:val="000000" w:themeColor="text1"/>
          <w:sz w:val="22"/>
          <w:szCs w:val="22"/>
        </w:rPr>
        <w:t>zobacz</w:t>
      </w:r>
      <w:r w:rsidR="00DE3C0D" w:rsidRPr="00E2579D">
        <w:rPr>
          <w:rFonts w:cstheme="minorHAnsi"/>
          <w:color w:val="000000" w:themeColor="text1"/>
          <w:sz w:val="22"/>
          <w:szCs w:val="22"/>
        </w:rPr>
        <w:t>enie</w:t>
      </w:r>
      <w:r w:rsidRPr="00E2579D">
        <w:rPr>
          <w:rFonts w:cstheme="minorHAnsi"/>
          <w:color w:val="000000" w:themeColor="text1"/>
          <w:sz w:val="22"/>
          <w:szCs w:val="22"/>
        </w:rPr>
        <w:t xml:space="preserve"> najważniejsz</w:t>
      </w:r>
      <w:r w:rsidR="00DE3C0D" w:rsidRPr="00E2579D">
        <w:rPr>
          <w:rFonts w:cstheme="minorHAnsi"/>
          <w:color w:val="000000" w:themeColor="text1"/>
          <w:sz w:val="22"/>
          <w:szCs w:val="22"/>
        </w:rPr>
        <w:t>ych</w:t>
      </w:r>
      <w:r w:rsidRPr="00E2579D">
        <w:rPr>
          <w:rFonts w:cstheme="minorHAnsi"/>
          <w:color w:val="000000" w:themeColor="text1"/>
          <w:sz w:val="22"/>
          <w:szCs w:val="22"/>
        </w:rPr>
        <w:t xml:space="preserve"> narracj</w:t>
      </w:r>
      <w:r w:rsidR="00DE3C0D" w:rsidRPr="00E2579D">
        <w:rPr>
          <w:rFonts w:cstheme="minorHAnsi"/>
          <w:color w:val="000000" w:themeColor="text1"/>
          <w:sz w:val="22"/>
          <w:szCs w:val="22"/>
        </w:rPr>
        <w:t>i</w:t>
      </w:r>
      <w:r w:rsidRPr="00E2579D">
        <w:rPr>
          <w:rFonts w:cstheme="minorHAnsi"/>
          <w:color w:val="000000" w:themeColor="text1"/>
          <w:sz w:val="22"/>
          <w:szCs w:val="22"/>
        </w:rPr>
        <w:t xml:space="preserve"> organizując</w:t>
      </w:r>
      <w:r w:rsidR="00DE3C0D" w:rsidRPr="00E2579D">
        <w:rPr>
          <w:rFonts w:cstheme="minorHAnsi"/>
          <w:color w:val="000000" w:themeColor="text1"/>
          <w:sz w:val="22"/>
          <w:szCs w:val="22"/>
        </w:rPr>
        <w:t>ych</w:t>
      </w:r>
      <w:r w:rsidRPr="00E2579D">
        <w:rPr>
          <w:rFonts w:cstheme="minorHAnsi"/>
          <w:color w:val="000000" w:themeColor="text1"/>
          <w:sz w:val="22"/>
          <w:szCs w:val="22"/>
        </w:rPr>
        <w:t xml:space="preserve"> nasze miasto</w:t>
      </w:r>
      <w:r w:rsidR="000D2FEA" w:rsidRPr="00E2579D">
        <w:rPr>
          <w:rFonts w:cstheme="minorHAnsi"/>
          <w:color w:val="000000" w:themeColor="text1"/>
          <w:sz w:val="22"/>
          <w:szCs w:val="22"/>
        </w:rPr>
        <w:t>, odkryw</w:t>
      </w:r>
      <w:r w:rsidR="00DE3C0D" w:rsidRPr="00E2579D">
        <w:rPr>
          <w:rFonts w:cstheme="minorHAnsi"/>
          <w:color w:val="000000" w:themeColor="text1"/>
          <w:sz w:val="22"/>
          <w:szCs w:val="22"/>
        </w:rPr>
        <w:t>anie</w:t>
      </w:r>
      <w:r w:rsidR="000D2FEA" w:rsidRPr="00E2579D">
        <w:rPr>
          <w:rFonts w:cstheme="minorHAnsi"/>
          <w:color w:val="000000" w:themeColor="text1"/>
          <w:sz w:val="22"/>
          <w:szCs w:val="22"/>
        </w:rPr>
        <w:t xml:space="preserve"> t</w:t>
      </w:r>
      <w:r w:rsidR="00DE3C0D" w:rsidRPr="00E2579D">
        <w:rPr>
          <w:rFonts w:cstheme="minorHAnsi"/>
          <w:color w:val="000000" w:themeColor="text1"/>
          <w:sz w:val="22"/>
          <w:szCs w:val="22"/>
        </w:rPr>
        <w:t>eg</w:t>
      </w:r>
      <w:r w:rsidR="000D2FEA" w:rsidRPr="00E2579D">
        <w:rPr>
          <w:rFonts w:cstheme="minorHAnsi"/>
          <w:color w:val="000000" w:themeColor="text1"/>
          <w:sz w:val="22"/>
          <w:szCs w:val="22"/>
        </w:rPr>
        <w:t>o, co dotąd nie zostało pokazane</w:t>
      </w:r>
      <w:r w:rsidRPr="00E2579D">
        <w:rPr>
          <w:rFonts w:cstheme="minorHAnsi"/>
          <w:color w:val="000000" w:themeColor="text1"/>
          <w:sz w:val="22"/>
          <w:szCs w:val="22"/>
        </w:rPr>
        <w:t xml:space="preserve">. </w:t>
      </w:r>
      <w:r w:rsidR="00DE3C0D" w:rsidRPr="00E2579D">
        <w:rPr>
          <w:rFonts w:cstheme="minorHAnsi"/>
          <w:color w:val="000000" w:themeColor="text1"/>
          <w:sz w:val="22"/>
          <w:szCs w:val="22"/>
        </w:rPr>
        <w:t>K</w:t>
      </w:r>
      <w:r w:rsidRPr="00E2579D">
        <w:rPr>
          <w:rFonts w:cstheme="minorHAnsi"/>
          <w:color w:val="000000" w:themeColor="text1"/>
          <w:sz w:val="22"/>
          <w:szCs w:val="22"/>
        </w:rPr>
        <w:t xml:space="preserve">ultura to istotny przemysł miasta, ważny warunek jego rozpoznawalności i atrakcyjności. </w:t>
      </w:r>
    </w:p>
    <w:p w14:paraId="14ED08AE" w14:textId="1C5E3F84" w:rsidR="00795C19" w:rsidRPr="00E2579D" w:rsidRDefault="00795C19" w:rsidP="00DE3C0D">
      <w:pPr>
        <w:spacing w:line="276" w:lineRule="auto"/>
        <w:jc w:val="both"/>
        <w:rPr>
          <w:rFonts w:cstheme="minorHAnsi"/>
          <w:color w:val="000000" w:themeColor="text1"/>
          <w:sz w:val="22"/>
          <w:szCs w:val="22"/>
        </w:rPr>
      </w:pPr>
      <w:r w:rsidRPr="00E2579D">
        <w:rPr>
          <w:rFonts w:cstheme="minorHAnsi"/>
          <w:color w:val="000000" w:themeColor="text1"/>
          <w:sz w:val="22"/>
          <w:szCs w:val="22"/>
        </w:rPr>
        <w:t>Kraków Culture to pomysł na spięcie najistotniejszych krakowskich wydarzeń</w:t>
      </w:r>
      <w:r w:rsidR="00DE3C0D" w:rsidRPr="00E2579D">
        <w:rPr>
          <w:rFonts w:cstheme="minorHAnsi"/>
          <w:color w:val="000000" w:themeColor="text1"/>
          <w:sz w:val="22"/>
          <w:szCs w:val="22"/>
        </w:rPr>
        <w:t>,</w:t>
      </w:r>
      <w:r w:rsidRPr="00E2579D">
        <w:rPr>
          <w:rFonts w:cstheme="minorHAnsi"/>
          <w:color w:val="000000" w:themeColor="text1"/>
          <w:sz w:val="22"/>
          <w:szCs w:val="22"/>
        </w:rPr>
        <w:t xml:space="preserve"> próba uporządkowania wielości: od dziedzictwa po wielokulturowość, od muzyki po sztuki piękne, od rzemiosła i tradycji po gastronomię. </w:t>
      </w:r>
      <w:r w:rsidR="00DE3C0D" w:rsidRPr="00E2579D">
        <w:rPr>
          <w:rFonts w:cstheme="minorHAnsi"/>
          <w:color w:val="000000" w:themeColor="text1"/>
          <w:sz w:val="22"/>
          <w:szCs w:val="22"/>
        </w:rPr>
        <w:t>Wracamy</w:t>
      </w:r>
      <w:r w:rsidRPr="00E2579D">
        <w:rPr>
          <w:rFonts w:cstheme="minorHAnsi"/>
          <w:color w:val="000000" w:themeColor="text1"/>
          <w:sz w:val="22"/>
          <w:szCs w:val="22"/>
        </w:rPr>
        <w:t xml:space="preserve"> do idei Europejskiego Miesiąca Kultury i programu Kraków 2000, które były wyrazem aspiracji do zaistnienia </w:t>
      </w:r>
      <w:r w:rsidR="00DE3C0D" w:rsidRPr="00E2579D">
        <w:rPr>
          <w:rFonts w:cstheme="minorHAnsi"/>
          <w:color w:val="000000" w:themeColor="text1"/>
          <w:sz w:val="22"/>
          <w:szCs w:val="22"/>
        </w:rPr>
        <w:t xml:space="preserve">w </w:t>
      </w:r>
      <w:r w:rsidRPr="00E2579D">
        <w:rPr>
          <w:rFonts w:cstheme="minorHAnsi"/>
          <w:color w:val="000000" w:themeColor="text1"/>
          <w:sz w:val="22"/>
          <w:szCs w:val="22"/>
        </w:rPr>
        <w:t>europejski</w:t>
      </w:r>
      <w:r w:rsidR="00DE3C0D" w:rsidRPr="00E2579D">
        <w:rPr>
          <w:rFonts w:cstheme="minorHAnsi"/>
          <w:color w:val="000000" w:themeColor="text1"/>
          <w:sz w:val="22"/>
          <w:szCs w:val="22"/>
        </w:rPr>
        <w:t>ej</w:t>
      </w:r>
      <w:r w:rsidRPr="00E2579D">
        <w:rPr>
          <w:rFonts w:cstheme="minorHAnsi"/>
          <w:color w:val="000000" w:themeColor="text1"/>
          <w:sz w:val="22"/>
          <w:szCs w:val="22"/>
        </w:rPr>
        <w:t xml:space="preserve"> </w:t>
      </w:r>
      <w:r w:rsidR="00DE3C0D" w:rsidRPr="00E2579D">
        <w:rPr>
          <w:rFonts w:cstheme="minorHAnsi"/>
          <w:color w:val="000000" w:themeColor="text1"/>
          <w:sz w:val="22"/>
          <w:szCs w:val="22"/>
        </w:rPr>
        <w:t xml:space="preserve">przestrzeni </w:t>
      </w:r>
      <w:r w:rsidRPr="00E2579D">
        <w:rPr>
          <w:rFonts w:cstheme="minorHAnsi"/>
          <w:color w:val="000000" w:themeColor="text1"/>
          <w:sz w:val="22"/>
          <w:szCs w:val="22"/>
        </w:rPr>
        <w:t>kultury</w:t>
      </w:r>
      <w:r w:rsidR="00DE3C0D" w:rsidRPr="00E2579D">
        <w:rPr>
          <w:rFonts w:cstheme="minorHAnsi"/>
          <w:color w:val="000000" w:themeColor="text1"/>
          <w:sz w:val="22"/>
          <w:szCs w:val="22"/>
        </w:rPr>
        <w:t>;</w:t>
      </w:r>
      <w:r w:rsidR="000D2FEA" w:rsidRPr="00E2579D">
        <w:rPr>
          <w:rFonts w:cstheme="minorHAnsi"/>
          <w:color w:val="000000" w:themeColor="text1"/>
          <w:sz w:val="22"/>
          <w:szCs w:val="22"/>
        </w:rPr>
        <w:t xml:space="preserve"> dziś widzimy doskonale rozwinięte sektory kultury jako element niezbędny do osiągnięcia przywództwa na międzynarodową skalę</w:t>
      </w:r>
      <w:r w:rsidRPr="00E2579D">
        <w:rPr>
          <w:rFonts w:cstheme="minorHAnsi"/>
          <w:color w:val="000000" w:themeColor="text1"/>
          <w:sz w:val="22"/>
          <w:szCs w:val="22"/>
        </w:rPr>
        <w:t xml:space="preserve">. Często </w:t>
      </w:r>
      <w:r w:rsidR="000D2FEA" w:rsidRPr="00E2579D">
        <w:rPr>
          <w:rFonts w:cstheme="minorHAnsi"/>
          <w:color w:val="000000" w:themeColor="text1"/>
          <w:sz w:val="22"/>
          <w:szCs w:val="22"/>
        </w:rPr>
        <w:t>wracam do teorii</w:t>
      </w:r>
      <w:r w:rsidRPr="00E2579D">
        <w:rPr>
          <w:rFonts w:cstheme="minorHAnsi"/>
          <w:color w:val="000000" w:themeColor="text1"/>
          <w:sz w:val="22"/>
          <w:szCs w:val="22"/>
        </w:rPr>
        <w:t xml:space="preserve"> rozwoju miast Grega Clarke’a</w:t>
      </w:r>
      <w:r w:rsidR="00890FDC" w:rsidRPr="00E2579D">
        <w:rPr>
          <w:rFonts w:cstheme="minorHAnsi"/>
          <w:color w:val="000000" w:themeColor="text1"/>
          <w:sz w:val="22"/>
          <w:szCs w:val="22"/>
        </w:rPr>
        <w:t>, zgodnie z którą</w:t>
      </w:r>
      <w:r w:rsidRPr="00E2579D">
        <w:rPr>
          <w:rFonts w:cstheme="minorHAnsi"/>
          <w:color w:val="000000" w:themeColor="text1"/>
          <w:sz w:val="22"/>
          <w:szCs w:val="22"/>
        </w:rPr>
        <w:t xml:space="preserve"> miasta aspirujące do roli na światowej scenie najpierw przechodzą przez fazę </w:t>
      </w:r>
      <w:r w:rsidR="000D2FEA" w:rsidRPr="00E2579D">
        <w:rPr>
          <w:rFonts w:cstheme="minorHAnsi"/>
          <w:color w:val="000000" w:themeColor="text1"/>
          <w:sz w:val="22"/>
          <w:szCs w:val="22"/>
        </w:rPr>
        <w:t xml:space="preserve">mnożenia </w:t>
      </w:r>
      <w:r w:rsidRPr="00E2579D">
        <w:rPr>
          <w:rFonts w:cstheme="minorHAnsi"/>
          <w:color w:val="000000" w:themeColor="text1"/>
          <w:sz w:val="22"/>
          <w:szCs w:val="22"/>
        </w:rPr>
        <w:t xml:space="preserve">wydarzeń, inwestowania w marketing i promocję. Dopiero na kolejnych etapach zaczynają tworzyć długofalowe plany, poszukują własnej opowieści, </w:t>
      </w:r>
      <w:r w:rsidR="00890FDC" w:rsidRPr="00E2579D">
        <w:rPr>
          <w:rFonts w:cstheme="minorHAnsi"/>
          <w:color w:val="000000" w:themeColor="text1"/>
          <w:sz w:val="22"/>
          <w:szCs w:val="22"/>
        </w:rPr>
        <w:t xml:space="preserve">uruchamiają nowe </w:t>
      </w:r>
      <w:r w:rsidRPr="00E2579D">
        <w:rPr>
          <w:rFonts w:cstheme="minorHAnsi"/>
          <w:color w:val="000000" w:themeColor="text1"/>
          <w:sz w:val="22"/>
          <w:szCs w:val="22"/>
        </w:rPr>
        <w:t xml:space="preserve">narzędzia, </w:t>
      </w:r>
      <w:r w:rsidR="000D2FEA" w:rsidRPr="00E2579D">
        <w:rPr>
          <w:rFonts w:cstheme="minorHAnsi"/>
          <w:color w:val="000000" w:themeColor="text1"/>
          <w:sz w:val="22"/>
          <w:szCs w:val="22"/>
        </w:rPr>
        <w:t xml:space="preserve">komunikują globalnie, tworzą </w:t>
      </w:r>
      <w:r w:rsidRPr="00E2579D">
        <w:rPr>
          <w:rFonts w:cstheme="minorHAnsi"/>
          <w:color w:val="000000" w:themeColor="text1"/>
          <w:sz w:val="22"/>
          <w:szCs w:val="22"/>
        </w:rPr>
        <w:t>platformy i węzły do współpracy</w:t>
      </w:r>
      <w:r w:rsidR="000D2FEA" w:rsidRPr="00E2579D">
        <w:rPr>
          <w:rFonts w:cstheme="minorHAnsi"/>
          <w:color w:val="000000" w:themeColor="text1"/>
          <w:sz w:val="22"/>
          <w:szCs w:val="22"/>
        </w:rPr>
        <w:t xml:space="preserve"> – także cyfrowe</w:t>
      </w:r>
      <w:r w:rsidR="00DE3C0D" w:rsidRPr="00E2579D">
        <w:rPr>
          <w:rFonts w:cstheme="minorHAnsi"/>
          <w:color w:val="000000" w:themeColor="text1"/>
          <w:sz w:val="22"/>
          <w:szCs w:val="22"/>
        </w:rPr>
        <w:t xml:space="preserve"> –</w:t>
      </w:r>
      <w:r w:rsidRPr="00E2579D">
        <w:rPr>
          <w:rFonts w:cstheme="minorHAnsi"/>
          <w:color w:val="000000" w:themeColor="text1"/>
          <w:sz w:val="22"/>
          <w:szCs w:val="22"/>
        </w:rPr>
        <w:t xml:space="preserve"> by na koniec stać się liderami w wybranej przez siebie dziedzinie. </w:t>
      </w:r>
    </w:p>
    <w:p w14:paraId="6472B55A" w14:textId="62CA3043" w:rsidR="00795C19" w:rsidRPr="00E2579D" w:rsidRDefault="00795C19" w:rsidP="00DE3C0D">
      <w:pPr>
        <w:spacing w:line="276" w:lineRule="auto"/>
        <w:jc w:val="both"/>
        <w:rPr>
          <w:rFonts w:cstheme="minorHAnsi"/>
          <w:color w:val="000000" w:themeColor="text1"/>
          <w:sz w:val="22"/>
          <w:szCs w:val="22"/>
        </w:rPr>
      </w:pPr>
      <w:r w:rsidRPr="00E2579D">
        <w:rPr>
          <w:rFonts w:cstheme="minorHAnsi"/>
          <w:color w:val="000000" w:themeColor="text1"/>
          <w:sz w:val="22"/>
          <w:szCs w:val="22"/>
        </w:rPr>
        <w:t xml:space="preserve">Kraków Culture jest takim dojrzałym etapem – </w:t>
      </w:r>
      <w:r w:rsidR="00890FDC" w:rsidRPr="00E2579D">
        <w:rPr>
          <w:rFonts w:cstheme="minorHAnsi"/>
          <w:color w:val="000000" w:themeColor="text1"/>
          <w:sz w:val="22"/>
          <w:szCs w:val="22"/>
        </w:rPr>
        <w:t xml:space="preserve">wprowadzonym wtedy, </w:t>
      </w:r>
      <w:r w:rsidRPr="00E2579D">
        <w:rPr>
          <w:rFonts w:cstheme="minorHAnsi"/>
          <w:color w:val="000000" w:themeColor="text1"/>
          <w:sz w:val="22"/>
          <w:szCs w:val="22"/>
        </w:rPr>
        <w:t xml:space="preserve">gdy trzeba połączyć i wspólnie opowiedzieć wielość. A zarazem to sposób na świadome zarządzanie jakością, czymś, czego nie można zaniedbać. Kraków Culture to przejaw ewolucji w myśleniu od świata informacji do świadomego zarządzania reputacją, budowania jakości, do świata, w którym to co lokalne staje się ważnym zasobem także dlatego, że jest globalnie pozycjonowane. </w:t>
      </w:r>
    </w:p>
    <w:p w14:paraId="1FA43C1A" w14:textId="66B76D7D" w:rsidR="00795C19" w:rsidRPr="00E2579D" w:rsidRDefault="00795C19" w:rsidP="00DE3C0D">
      <w:pPr>
        <w:spacing w:line="276" w:lineRule="auto"/>
        <w:jc w:val="both"/>
        <w:rPr>
          <w:rFonts w:cstheme="minorHAnsi"/>
          <w:color w:val="000000" w:themeColor="text1"/>
          <w:sz w:val="22"/>
          <w:szCs w:val="22"/>
        </w:rPr>
      </w:pPr>
      <w:r w:rsidRPr="00E2579D">
        <w:rPr>
          <w:rFonts w:cstheme="minorHAnsi"/>
          <w:color w:val="000000" w:themeColor="text1"/>
          <w:sz w:val="22"/>
          <w:szCs w:val="22"/>
        </w:rPr>
        <w:t>Chcemy zatem, wspólnie prezentując wybór najważniejszych krakowskich wydarzeń i fenomenów kultury, wzmacniać reputację i wizerunek miasta. Otwierać się na nową publiczność, budować relację z</w:t>
      </w:r>
      <w:r w:rsidR="00DE3C0D" w:rsidRPr="00E2579D">
        <w:rPr>
          <w:rFonts w:cstheme="minorHAnsi"/>
          <w:color w:val="000000" w:themeColor="text1"/>
          <w:sz w:val="22"/>
          <w:szCs w:val="22"/>
        </w:rPr>
        <w:t>e</w:t>
      </w:r>
      <w:r w:rsidRPr="00E2579D">
        <w:rPr>
          <w:rFonts w:cstheme="minorHAnsi"/>
          <w:color w:val="000000" w:themeColor="text1"/>
          <w:sz w:val="22"/>
          <w:szCs w:val="22"/>
        </w:rPr>
        <w:t xml:space="preserve"> światem turystyki, dyplomacji, międzynarodowymi mediami, inwestorami, poszukującymi informacji na temat klimatu i oferty tego miasta. Musimy tylko </w:t>
      </w:r>
      <w:r w:rsidR="00DE3C0D" w:rsidRPr="00E2579D">
        <w:rPr>
          <w:rFonts w:cstheme="minorHAnsi"/>
          <w:color w:val="000000" w:themeColor="text1"/>
          <w:sz w:val="22"/>
          <w:szCs w:val="22"/>
        </w:rPr>
        <w:t>„</w:t>
      </w:r>
      <w:r w:rsidRPr="00E2579D">
        <w:rPr>
          <w:rFonts w:cstheme="minorHAnsi"/>
          <w:color w:val="000000" w:themeColor="text1"/>
          <w:sz w:val="22"/>
          <w:szCs w:val="22"/>
        </w:rPr>
        <w:t>połączyć kropki</w:t>
      </w:r>
      <w:r w:rsidR="00DE3C0D" w:rsidRPr="00E2579D">
        <w:rPr>
          <w:rFonts w:cstheme="minorHAnsi"/>
          <w:color w:val="000000" w:themeColor="text1"/>
          <w:sz w:val="22"/>
          <w:szCs w:val="22"/>
        </w:rPr>
        <w:t>”</w:t>
      </w:r>
      <w:r w:rsidRPr="00E2579D">
        <w:rPr>
          <w:rFonts w:cstheme="minorHAnsi"/>
          <w:color w:val="000000" w:themeColor="text1"/>
          <w:sz w:val="22"/>
          <w:szCs w:val="22"/>
        </w:rPr>
        <w:t xml:space="preserve"> w tej różnorodności i wspólnie z branżą turystyczną pokazać, jak wiele jeszcze mamy do opowiedzenia. </w:t>
      </w:r>
    </w:p>
    <w:p w14:paraId="7AA27554" w14:textId="2D1CFC82" w:rsidR="00795C19" w:rsidRPr="00E2579D" w:rsidRDefault="00795C19" w:rsidP="00DE3C0D">
      <w:pPr>
        <w:spacing w:line="276" w:lineRule="auto"/>
        <w:jc w:val="both"/>
        <w:rPr>
          <w:rFonts w:cstheme="minorHAnsi"/>
          <w:color w:val="000000" w:themeColor="text1"/>
          <w:sz w:val="22"/>
          <w:szCs w:val="22"/>
        </w:rPr>
      </w:pPr>
      <w:r w:rsidRPr="00E2579D">
        <w:rPr>
          <w:rFonts w:cstheme="minorHAnsi"/>
          <w:color w:val="000000" w:themeColor="text1"/>
          <w:sz w:val="22"/>
          <w:szCs w:val="22"/>
        </w:rPr>
        <w:t xml:space="preserve">Tym bardziej że mówimy tu o </w:t>
      </w:r>
      <w:r w:rsidR="00972BD8" w:rsidRPr="00E2579D">
        <w:rPr>
          <w:rFonts w:cstheme="minorHAnsi"/>
          <w:color w:val="000000" w:themeColor="text1"/>
          <w:sz w:val="22"/>
          <w:szCs w:val="22"/>
        </w:rPr>
        <w:t xml:space="preserve">potencjałach na międzynarodową skalę. </w:t>
      </w:r>
      <w:r w:rsidRPr="00E2579D">
        <w:rPr>
          <w:rFonts w:cstheme="minorHAnsi"/>
          <w:color w:val="000000" w:themeColor="text1"/>
          <w:sz w:val="22"/>
          <w:szCs w:val="22"/>
        </w:rPr>
        <w:t xml:space="preserve">Każdy wykonawca muzyki dawnej na świecie przyjmie zaproszenie na festiwal Misteria Paschalia. Każdy kompozytor muzyki filmowej marzy o tym, by jego kompozycje zagrano na FMF. Każdy twórca muzyki elektronicznej chce występować na </w:t>
      </w:r>
      <w:proofErr w:type="spellStart"/>
      <w:r w:rsidRPr="00E2579D">
        <w:rPr>
          <w:rFonts w:cstheme="minorHAnsi"/>
          <w:color w:val="000000" w:themeColor="text1"/>
          <w:sz w:val="22"/>
          <w:szCs w:val="22"/>
        </w:rPr>
        <w:t>Unsoundzie</w:t>
      </w:r>
      <w:proofErr w:type="spellEnd"/>
      <w:r w:rsidRPr="00E2579D">
        <w:rPr>
          <w:rFonts w:cstheme="minorHAnsi"/>
          <w:color w:val="000000" w:themeColor="text1"/>
          <w:sz w:val="22"/>
          <w:szCs w:val="22"/>
        </w:rPr>
        <w:t xml:space="preserve">. </w:t>
      </w:r>
      <w:r w:rsidR="00972BD8" w:rsidRPr="00E2579D">
        <w:rPr>
          <w:rFonts w:cstheme="minorHAnsi"/>
          <w:color w:val="000000" w:themeColor="text1"/>
          <w:sz w:val="22"/>
          <w:szCs w:val="22"/>
        </w:rPr>
        <w:t xml:space="preserve">Każdy jazzowy artysta marzy o występie na </w:t>
      </w:r>
      <w:proofErr w:type="spellStart"/>
      <w:r w:rsidR="00972BD8" w:rsidRPr="00E2579D">
        <w:rPr>
          <w:rFonts w:cstheme="minorHAnsi"/>
          <w:color w:val="000000" w:themeColor="text1"/>
          <w:sz w:val="22"/>
          <w:szCs w:val="22"/>
        </w:rPr>
        <w:t>Summer</w:t>
      </w:r>
      <w:proofErr w:type="spellEnd"/>
      <w:r w:rsidR="00972BD8" w:rsidRPr="00E2579D">
        <w:rPr>
          <w:rFonts w:cstheme="minorHAnsi"/>
          <w:color w:val="000000" w:themeColor="text1"/>
          <w:sz w:val="22"/>
          <w:szCs w:val="22"/>
        </w:rPr>
        <w:t xml:space="preserve"> Jazz Festival, każdy polski teatr chce być zaproszony na Boską Komedię, a k</w:t>
      </w:r>
      <w:r w:rsidRPr="00E2579D">
        <w:rPr>
          <w:rFonts w:cstheme="minorHAnsi"/>
          <w:color w:val="000000" w:themeColor="text1"/>
          <w:sz w:val="22"/>
          <w:szCs w:val="22"/>
        </w:rPr>
        <w:t xml:space="preserve">ażdy europejski pisarz uzna za wyróżnienie swój </w:t>
      </w:r>
      <w:r w:rsidRPr="00E2579D">
        <w:rPr>
          <w:rFonts w:cstheme="minorHAnsi"/>
          <w:color w:val="000000" w:themeColor="text1"/>
          <w:sz w:val="22"/>
          <w:szCs w:val="22"/>
        </w:rPr>
        <w:lastRenderedPageBreak/>
        <w:t>udział w Festiwalu Conrada</w:t>
      </w:r>
      <w:r w:rsidR="007664A5" w:rsidRPr="00E2579D">
        <w:rPr>
          <w:rFonts w:cstheme="minorHAnsi"/>
          <w:color w:val="000000" w:themeColor="text1"/>
          <w:sz w:val="22"/>
          <w:szCs w:val="22"/>
        </w:rPr>
        <w:t>.</w:t>
      </w:r>
      <w:r w:rsidRPr="00E2579D">
        <w:rPr>
          <w:rFonts w:cstheme="minorHAnsi"/>
          <w:color w:val="000000" w:themeColor="text1"/>
          <w:sz w:val="22"/>
          <w:szCs w:val="22"/>
        </w:rPr>
        <w:t xml:space="preserve"> Wszyscy ci artyści, współtworzący </w:t>
      </w:r>
      <w:r w:rsidR="00DE3C0D" w:rsidRPr="00E2579D">
        <w:rPr>
          <w:rFonts w:cstheme="minorHAnsi"/>
          <w:color w:val="000000" w:themeColor="text1"/>
          <w:sz w:val="22"/>
          <w:szCs w:val="22"/>
        </w:rPr>
        <w:t>te</w:t>
      </w:r>
      <w:r w:rsidRPr="00E2579D">
        <w:rPr>
          <w:rFonts w:cstheme="minorHAnsi"/>
          <w:color w:val="000000" w:themeColor="text1"/>
          <w:sz w:val="22"/>
          <w:szCs w:val="22"/>
        </w:rPr>
        <w:t xml:space="preserve"> wydarze</w:t>
      </w:r>
      <w:r w:rsidR="00DE3C0D" w:rsidRPr="00E2579D">
        <w:rPr>
          <w:rFonts w:cstheme="minorHAnsi"/>
          <w:color w:val="000000" w:themeColor="text1"/>
          <w:sz w:val="22"/>
          <w:szCs w:val="22"/>
        </w:rPr>
        <w:t>nia</w:t>
      </w:r>
      <w:r w:rsidRPr="00E2579D">
        <w:rPr>
          <w:rFonts w:cstheme="minorHAnsi"/>
          <w:color w:val="000000" w:themeColor="text1"/>
          <w:sz w:val="22"/>
          <w:szCs w:val="22"/>
        </w:rPr>
        <w:t>, stają się zarazem ambasadorami Krakowa.</w:t>
      </w:r>
    </w:p>
    <w:p w14:paraId="457C0715" w14:textId="41D7103C" w:rsidR="00795C19" w:rsidRPr="00E2579D" w:rsidRDefault="00972BD8" w:rsidP="00DE3C0D">
      <w:pPr>
        <w:spacing w:line="276" w:lineRule="auto"/>
        <w:jc w:val="both"/>
        <w:rPr>
          <w:rFonts w:cstheme="minorHAnsi"/>
          <w:color w:val="000000" w:themeColor="text1"/>
          <w:sz w:val="22"/>
          <w:szCs w:val="22"/>
        </w:rPr>
      </w:pPr>
      <w:r w:rsidRPr="00E2579D">
        <w:rPr>
          <w:rFonts w:cstheme="minorHAnsi"/>
          <w:color w:val="000000" w:themeColor="text1"/>
          <w:sz w:val="22"/>
          <w:szCs w:val="22"/>
        </w:rPr>
        <w:t xml:space="preserve">Kraków Culture to postawienie na kulturę, na jej moc regenerującą, na jej siłę w tworzeniu atmosfery miasta, na jej powiązanie z naszą codziennością. </w:t>
      </w:r>
      <w:r w:rsidR="00DE3C0D" w:rsidRPr="00E2579D">
        <w:rPr>
          <w:rFonts w:cstheme="minorHAnsi"/>
          <w:color w:val="000000" w:themeColor="text1"/>
          <w:sz w:val="22"/>
          <w:szCs w:val="22"/>
        </w:rPr>
        <w:t>P</w:t>
      </w:r>
      <w:r w:rsidRPr="00E2579D">
        <w:rPr>
          <w:rFonts w:cstheme="minorHAnsi"/>
          <w:color w:val="000000" w:themeColor="text1"/>
          <w:sz w:val="22"/>
          <w:szCs w:val="22"/>
        </w:rPr>
        <w:t xml:space="preserve">od </w:t>
      </w:r>
      <w:r w:rsidR="00DE3C0D" w:rsidRPr="00E2579D">
        <w:rPr>
          <w:rFonts w:cstheme="minorHAnsi"/>
          <w:color w:val="000000" w:themeColor="text1"/>
          <w:sz w:val="22"/>
          <w:szCs w:val="22"/>
        </w:rPr>
        <w:t xml:space="preserve">wieloma </w:t>
      </w:r>
      <w:r w:rsidRPr="00E2579D">
        <w:rPr>
          <w:rFonts w:cstheme="minorHAnsi"/>
          <w:color w:val="000000" w:themeColor="text1"/>
          <w:sz w:val="22"/>
          <w:szCs w:val="22"/>
        </w:rPr>
        <w:t xml:space="preserve">względami jesteśmy w europejskiej </w:t>
      </w:r>
      <w:r w:rsidR="00DE3C0D" w:rsidRPr="00E2579D">
        <w:rPr>
          <w:rFonts w:cstheme="minorHAnsi"/>
          <w:color w:val="000000" w:themeColor="text1"/>
          <w:sz w:val="22"/>
          <w:szCs w:val="22"/>
        </w:rPr>
        <w:t xml:space="preserve">ekstraklasie </w:t>
      </w:r>
      <w:r w:rsidRPr="00E2579D">
        <w:rPr>
          <w:rFonts w:cstheme="minorHAnsi"/>
          <w:color w:val="000000" w:themeColor="text1"/>
          <w:sz w:val="22"/>
          <w:szCs w:val="22"/>
        </w:rPr>
        <w:t>miast trwale inwestujących w obszar</w:t>
      </w:r>
      <w:r w:rsidR="00DE3C0D" w:rsidRPr="00E2579D">
        <w:rPr>
          <w:rFonts w:cstheme="minorHAnsi"/>
          <w:color w:val="000000" w:themeColor="text1"/>
          <w:sz w:val="22"/>
          <w:szCs w:val="22"/>
        </w:rPr>
        <w:t xml:space="preserve"> kultury</w:t>
      </w:r>
      <w:r w:rsidRPr="00E2579D">
        <w:rPr>
          <w:rFonts w:cstheme="minorHAnsi"/>
          <w:color w:val="000000" w:themeColor="text1"/>
          <w:sz w:val="22"/>
          <w:szCs w:val="22"/>
        </w:rPr>
        <w:t xml:space="preserve">. I musimy się nauczyć to opowiadać. </w:t>
      </w:r>
      <w:r w:rsidR="00DE3C0D" w:rsidRPr="00E2579D">
        <w:rPr>
          <w:rFonts w:cstheme="minorHAnsi"/>
          <w:color w:val="000000" w:themeColor="text1"/>
          <w:sz w:val="22"/>
          <w:szCs w:val="22"/>
        </w:rPr>
        <w:t>O</w:t>
      </w:r>
      <w:r w:rsidRPr="00E2579D">
        <w:rPr>
          <w:rFonts w:cstheme="minorHAnsi"/>
          <w:color w:val="000000" w:themeColor="text1"/>
          <w:sz w:val="22"/>
          <w:szCs w:val="22"/>
        </w:rPr>
        <w:t xml:space="preserve">głaszana dziś polityka Kraków Culture to pomoc w dostrzeganiu </w:t>
      </w:r>
      <w:r w:rsidR="00795C19" w:rsidRPr="00E2579D">
        <w:rPr>
          <w:rFonts w:cstheme="minorHAnsi"/>
          <w:color w:val="000000" w:themeColor="text1"/>
          <w:sz w:val="22"/>
          <w:szCs w:val="22"/>
        </w:rPr>
        <w:t>związk</w:t>
      </w:r>
      <w:r w:rsidRPr="00E2579D">
        <w:rPr>
          <w:rFonts w:cstheme="minorHAnsi"/>
          <w:color w:val="000000" w:themeColor="text1"/>
          <w:sz w:val="22"/>
          <w:szCs w:val="22"/>
        </w:rPr>
        <w:t>ów</w:t>
      </w:r>
      <w:r w:rsidR="00795C19" w:rsidRPr="00E2579D">
        <w:rPr>
          <w:rFonts w:cstheme="minorHAnsi"/>
          <w:color w:val="000000" w:themeColor="text1"/>
          <w:sz w:val="22"/>
          <w:szCs w:val="22"/>
        </w:rPr>
        <w:t xml:space="preserve"> pomiędzy przestrzeni</w:t>
      </w:r>
      <w:r w:rsidR="00DE3C0D" w:rsidRPr="00E2579D">
        <w:rPr>
          <w:rFonts w:cstheme="minorHAnsi"/>
          <w:color w:val="000000" w:themeColor="text1"/>
          <w:sz w:val="22"/>
          <w:szCs w:val="22"/>
        </w:rPr>
        <w:t>ami</w:t>
      </w:r>
      <w:r w:rsidR="00795C19" w:rsidRPr="00E2579D">
        <w:rPr>
          <w:rFonts w:cstheme="minorHAnsi"/>
          <w:color w:val="000000" w:themeColor="text1"/>
          <w:sz w:val="22"/>
          <w:szCs w:val="22"/>
        </w:rPr>
        <w:t xml:space="preserve"> kultury, dziedzictwa, turystyki, promocji miasta. Projekty powstałe w trakcie pandemii, często sięgające rzeczywistości wirtualnej, pokazały, że rynek odbiorców kultury jest większy</w:t>
      </w:r>
      <w:r w:rsidR="00890FDC" w:rsidRPr="00E2579D">
        <w:rPr>
          <w:rFonts w:cstheme="minorHAnsi"/>
          <w:color w:val="000000" w:themeColor="text1"/>
          <w:sz w:val="22"/>
          <w:szCs w:val="22"/>
        </w:rPr>
        <w:t>,</w:t>
      </w:r>
      <w:r w:rsidR="00795C19" w:rsidRPr="00E2579D">
        <w:rPr>
          <w:rFonts w:cstheme="minorHAnsi"/>
          <w:color w:val="000000" w:themeColor="text1"/>
          <w:sz w:val="22"/>
          <w:szCs w:val="22"/>
        </w:rPr>
        <w:t xml:space="preserve"> niż myśleliśmy. Paradoksalnie pandemia uwydatniła siłę marki Kraków i oferty miasta, która może odnieść sukces nawet u najbardziej wymagającego, kosmopolitycznego odbiorcy. Ale pod tym jednym warunkiem – że będziemy działać razem. Sukces Krakowa w obszarze kultury jest sukcesem zbiorowym. </w:t>
      </w:r>
    </w:p>
    <w:p w14:paraId="42289C4D" w14:textId="77777777" w:rsidR="00795C19" w:rsidRPr="00E2579D" w:rsidRDefault="00795C19" w:rsidP="00DE3C0D">
      <w:pPr>
        <w:spacing w:line="276" w:lineRule="auto"/>
        <w:jc w:val="both"/>
        <w:rPr>
          <w:rFonts w:cstheme="minorHAnsi"/>
          <w:color w:val="000000" w:themeColor="text1"/>
          <w:sz w:val="22"/>
          <w:szCs w:val="22"/>
        </w:rPr>
      </w:pPr>
      <w:r w:rsidRPr="00E2579D">
        <w:rPr>
          <w:rFonts w:cstheme="minorHAnsi"/>
          <w:color w:val="000000" w:themeColor="text1"/>
          <w:sz w:val="22"/>
          <w:szCs w:val="22"/>
        </w:rPr>
        <w:t xml:space="preserve">Trwający kryzys turystyki i chęć odbicia się od dna recesji sprawią, że miasta będą ze sobą rywalizowały: na cenę, na tanie produkty, na czasami mało adekwatne do charakteru miasta atrakcje, na wszelkiego rodzaju dopłaty. Natomiast Kraków, dotąd często postrzegany zewnętrznie przez pryzmat kilku mocno promowanych produktów turystycznych, ma wszystko, by stać się liderem wśród miast, w których to kultura będzie nieustająco jednym z najważniejszych wyróżników, jedną z największych sił rozwojowych. </w:t>
      </w:r>
    </w:p>
    <w:p w14:paraId="62E24F12" w14:textId="0802F43F" w:rsidR="004C1464" w:rsidRPr="00E2579D" w:rsidRDefault="00E4133E" w:rsidP="00E4133E">
      <w:pPr>
        <w:spacing w:line="276" w:lineRule="auto"/>
        <w:jc w:val="both"/>
        <w:rPr>
          <w:rFonts w:cstheme="minorHAnsi"/>
          <w:color w:val="000000" w:themeColor="text1"/>
          <w:sz w:val="22"/>
          <w:szCs w:val="22"/>
        </w:rPr>
      </w:pPr>
      <w:r w:rsidRPr="00E2579D">
        <w:rPr>
          <w:rFonts w:cstheme="minorHAnsi"/>
          <w:color w:val="000000" w:themeColor="text1"/>
          <w:sz w:val="22"/>
          <w:szCs w:val="22"/>
        </w:rPr>
        <w:t>Kraków Culture to ciąg dalszy opowieści</w:t>
      </w:r>
      <w:r w:rsidRPr="00E2579D" w:rsidDel="00DE3C0D">
        <w:rPr>
          <w:rFonts w:cstheme="minorHAnsi"/>
          <w:color w:val="000000" w:themeColor="text1"/>
          <w:sz w:val="22"/>
          <w:szCs w:val="22"/>
        </w:rPr>
        <w:t xml:space="preserve"> </w:t>
      </w:r>
      <w:r w:rsidRPr="00E2579D">
        <w:rPr>
          <w:rFonts w:cstheme="minorHAnsi"/>
          <w:color w:val="000000" w:themeColor="text1"/>
          <w:sz w:val="22"/>
          <w:szCs w:val="22"/>
        </w:rPr>
        <w:t>rozpoczętej realizacją programu</w:t>
      </w:r>
      <w:r w:rsidR="00972BD8" w:rsidRPr="00E2579D">
        <w:rPr>
          <w:rFonts w:cstheme="minorHAnsi"/>
          <w:color w:val="000000" w:themeColor="text1"/>
          <w:sz w:val="22"/>
          <w:szCs w:val="22"/>
        </w:rPr>
        <w:t xml:space="preserve"> </w:t>
      </w:r>
      <w:r w:rsidR="00890FDC" w:rsidRPr="00E2579D">
        <w:rPr>
          <w:rFonts w:cstheme="minorHAnsi"/>
          <w:color w:val="000000" w:themeColor="text1"/>
          <w:sz w:val="22"/>
          <w:szCs w:val="22"/>
        </w:rPr>
        <w:t>Europejskiego Miasta Kultury</w:t>
      </w:r>
      <w:r w:rsidRPr="00E2579D">
        <w:rPr>
          <w:rFonts w:cstheme="minorHAnsi"/>
          <w:color w:val="000000" w:themeColor="text1"/>
          <w:sz w:val="22"/>
          <w:szCs w:val="22"/>
        </w:rPr>
        <w:t>.</w:t>
      </w:r>
      <w:r w:rsidR="00890FDC" w:rsidRPr="00E2579D">
        <w:rPr>
          <w:rFonts w:cstheme="minorHAnsi"/>
          <w:color w:val="000000" w:themeColor="text1"/>
          <w:sz w:val="22"/>
          <w:szCs w:val="22"/>
        </w:rPr>
        <w:t xml:space="preserve"> </w:t>
      </w:r>
      <w:r w:rsidRPr="00E2579D">
        <w:rPr>
          <w:rFonts w:cstheme="minorHAnsi"/>
          <w:color w:val="000000" w:themeColor="text1"/>
          <w:sz w:val="22"/>
          <w:szCs w:val="22"/>
        </w:rPr>
        <w:t>Narracje</w:t>
      </w:r>
      <w:r w:rsidR="00972BD8" w:rsidRPr="00E2579D">
        <w:rPr>
          <w:rFonts w:cstheme="minorHAnsi"/>
          <w:color w:val="000000" w:themeColor="text1"/>
          <w:sz w:val="22"/>
          <w:szCs w:val="22"/>
        </w:rPr>
        <w:t>, historie, potencjały, najważniejsze sektory, wspólne kampanie, dyplomacja kulturowa, komunikacja, portal, magazyn, rozwój cyfrowych narzędzi informowania, rozwój PLAY Kraków i Pałacu Potockich</w:t>
      </w:r>
      <w:r w:rsidRPr="00E2579D">
        <w:rPr>
          <w:rFonts w:cstheme="minorHAnsi"/>
          <w:color w:val="000000" w:themeColor="text1"/>
          <w:sz w:val="22"/>
          <w:szCs w:val="22"/>
        </w:rPr>
        <w:t xml:space="preserve"> to </w:t>
      </w:r>
      <w:r w:rsidR="007664A5" w:rsidRPr="00E2579D">
        <w:rPr>
          <w:rFonts w:cstheme="minorHAnsi"/>
          <w:color w:val="000000" w:themeColor="text1"/>
          <w:sz w:val="22"/>
          <w:szCs w:val="22"/>
        </w:rPr>
        <w:t>elementy tworzące</w:t>
      </w:r>
      <w:r w:rsidR="00972BD8" w:rsidRPr="00E2579D">
        <w:rPr>
          <w:rFonts w:cstheme="minorHAnsi"/>
          <w:color w:val="000000" w:themeColor="text1"/>
          <w:sz w:val="22"/>
          <w:szCs w:val="22"/>
        </w:rPr>
        <w:t xml:space="preserve"> Kraków Culture, </w:t>
      </w:r>
      <w:r w:rsidRPr="00E2579D">
        <w:rPr>
          <w:rFonts w:cstheme="minorHAnsi"/>
          <w:color w:val="000000" w:themeColor="text1"/>
          <w:sz w:val="22"/>
          <w:szCs w:val="22"/>
        </w:rPr>
        <w:t xml:space="preserve">w których </w:t>
      </w:r>
      <w:r w:rsidR="00972BD8" w:rsidRPr="00E2579D">
        <w:rPr>
          <w:rFonts w:cstheme="minorHAnsi"/>
          <w:color w:val="000000" w:themeColor="text1"/>
          <w:sz w:val="22"/>
          <w:szCs w:val="22"/>
        </w:rPr>
        <w:t>spotyka się dziedzictwo dawnych wieków z</w:t>
      </w:r>
      <w:r w:rsidRPr="00E2579D">
        <w:rPr>
          <w:rFonts w:cstheme="minorHAnsi"/>
          <w:color w:val="000000" w:themeColor="text1"/>
          <w:sz w:val="22"/>
          <w:szCs w:val="22"/>
        </w:rPr>
        <w:t>e</w:t>
      </w:r>
      <w:r w:rsidR="00972BD8" w:rsidRPr="00E2579D">
        <w:rPr>
          <w:rFonts w:cstheme="minorHAnsi"/>
          <w:color w:val="000000" w:themeColor="text1"/>
          <w:sz w:val="22"/>
          <w:szCs w:val="22"/>
        </w:rPr>
        <w:t xml:space="preserve"> współczesną </w:t>
      </w:r>
      <w:r w:rsidRPr="00E2579D">
        <w:rPr>
          <w:rFonts w:cstheme="minorHAnsi"/>
          <w:color w:val="000000" w:themeColor="text1"/>
          <w:sz w:val="22"/>
          <w:szCs w:val="22"/>
        </w:rPr>
        <w:t xml:space="preserve">– </w:t>
      </w:r>
      <w:r w:rsidR="00972BD8" w:rsidRPr="00E2579D">
        <w:rPr>
          <w:rFonts w:cstheme="minorHAnsi"/>
          <w:color w:val="000000" w:themeColor="text1"/>
          <w:sz w:val="22"/>
          <w:szCs w:val="22"/>
        </w:rPr>
        <w:t>kosmopolityczną, ale także piel</w:t>
      </w:r>
      <w:r w:rsidRPr="00E2579D">
        <w:rPr>
          <w:rFonts w:cstheme="minorHAnsi"/>
          <w:color w:val="000000" w:themeColor="text1"/>
          <w:sz w:val="22"/>
          <w:szCs w:val="22"/>
        </w:rPr>
        <w:t>ę</w:t>
      </w:r>
      <w:r w:rsidR="00972BD8" w:rsidRPr="00E2579D">
        <w:rPr>
          <w:rFonts w:cstheme="minorHAnsi"/>
          <w:color w:val="000000" w:themeColor="text1"/>
          <w:sz w:val="22"/>
          <w:szCs w:val="22"/>
        </w:rPr>
        <w:t>gnuj</w:t>
      </w:r>
      <w:r w:rsidRPr="00E2579D">
        <w:rPr>
          <w:rFonts w:cstheme="minorHAnsi"/>
          <w:color w:val="000000" w:themeColor="text1"/>
          <w:sz w:val="22"/>
          <w:szCs w:val="22"/>
        </w:rPr>
        <w:t>ą</w:t>
      </w:r>
      <w:r w:rsidR="00972BD8" w:rsidRPr="00E2579D">
        <w:rPr>
          <w:rFonts w:cstheme="minorHAnsi"/>
          <w:color w:val="000000" w:themeColor="text1"/>
          <w:sz w:val="22"/>
          <w:szCs w:val="22"/>
        </w:rPr>
        <w:t xml:space="preserve">cą naszą lokalność – uwagą dla rzeczy istotnych. </w:t>
      </w:r>
    </w:p>
    <w:p w14:paraId="1F004034" w14:textId="14A241A0" w:rsidR="00B669DE" w:rsidRPr="00E2579D" w:rsidRDefault="00972BD8" w:rsidP="00DE3C0D">
      <w:pPr>
        <w:spacing w:line="276" w:lineRule="auto"/>
        <w:jc w:val="both"/>
        <w:rPr>
          <w:rFonts w:cstheme="minorHAnsi"/>
          <w:color w:val="000000" w:themeColor="text1"/>
          <w:sz w:val="22"/>
          <w:szCs w:val="22"/>
        </w:rPr>
      </w:pPr>
      <w:r w:rsidRPr="00E2579D">
        <w:rPr>
          <w:rFonts w:cstheme="minorHAnsi"/>
          <w:color w:val="000000" w:themeColor="text1"/>
          <w:sz w:val="22"/>
          <w:szCs w:val="22"/>
        </w:rPr>
        <w:t xml:space="preserve">Wierzę, że </w:t>
      </w:r>
      <w:r w:rsidR="00E4133E" w:rsidRPr="00E2579D">
        <w:rPr>
          <w:rFonts w:cstheme="minorHAnsi"/>
          <w:color w:val="000000" w:themeColor="text1"/>
          <w:sz w:val="22"/>
          <w:szCs w:val="22"/>
        </w:rPr>
        <w:t xml:space="preserve">kulturalny Kraków osiągnie sukces w </w:t>
      </w:r>
      <w:r w:rsidR="00B669DE" w:rsidRPr="00E2579D">
        <w:rPr>
          <w:rFonts w:cstheme="minorHAnsi"/>
          <w:color w:val="000000" w:themeColor="text1"/>
          <w:sz w:val="22"/>
          <w:szCs w:val="22"/>
        </w:rPr>
        <w:t xml:space="preserve">globalnej skali, </w:t>
      </w:r>
      <w:r w:rsidRPr="00E2579D">
        <w:rPr>
          <w:rFonts w:cstheme="minorHAnsi"/>
          <w:color w:val="000000" w:themeColor="text1"/>
          <w:sz w:val="22"/>
          <w:szCs w:val="22"/>
        </w:rPr>
        <w:t xml:space="preserve">jeśli razem będziemy </w:t>
      </w:r>
      <w:r w:rsidR="00B669DE" w:rsidRPr="00E2579D">
        <w:rPr>
          <w:rFonts w:cstheme="minorHAnsi"/>
          <w:color w:val="000000" w:themeColor="text1"/>
          <w:sz w:val="22"/>
          <w:szCs w:val="22"/>
        </w:rPr>
        <w:t>generować narracje zachęcające do kreatywn</w:t>
      </w:r>
      <w:r w:rsidR="007664A5" w:rsidRPr="00E2579D">
        <w:rPr>
          <w:rFonts w:cstheme="minorHAnsi"/>
          <w:color w:val="000000" w:themeColor="text1"/>
          <w:sz w:val="22"/>
          <w:szCs w:val="22"/>
        </w:rPr>
        <w:t>ości</w:t>
      </w:r>
      <w:r w:rsidRPr="00E2579D">
        <w:rPr>
          <w:rFonts w:cstheme="minorHAnsi"/>
          <w:color w:val="000000" w:themeColor="text1"/>
          <w:sz w:val="22"/>
          <w:szCs w:val="22"/>
        </w:rPr>
        <w:t xml:space="preserve">, jeśli </w:t>
      </w:r>
      <w:r w:rsidR="00E4133E" w:rsidRPr="00E2579D">
        <w:rPr>
          <w:rFonts w:cstheme="minorHAnsi"/>
          <w:color w:val="000000" w:themeColor="text1"/>
          <w:sz w:val="22"/>
          <w:szCs w:val="22"/>
        </w:rPr>
        <w:t>wspóln</w:t>
      </w:r>
      <w:r w:rsidR="007664A5" w:rsidRPr="00E2579D">
        <w:rPr>
          <w:rFonts w:cstheme="minorHAnsi"/>
          <w:color w:val="000000" w:themeColor="text1"/>
          <w:sz w:val="22"/>
          <w:szCs w:val="22"/>
        </w:rPr>
        <w:t>ie</w:t>
      </w:r>
      <w:r w:rsidR="00E4133E" w:rsidRPr="00E2579D">
        <w:rPr>
          <w:rFonts w:cstheme="minorHAnsi"/>
          <w:color w:val="000000" w:themeColor="text1"/>
          <w:sz w:val="22"/>
          <w:szCs w:val="22"/>
        </w:rPr>
        <w:t xml:space="preserve"> </w:t>
      </w:r>
      <w:r w:rsidR="000D2FEA" w:rsidRPr="00E2579D">
        <w:rPr>
          <w:rFonts w:cstheme="minorHAnsi"/>
          <w:color w:val="000000" w:themeColor="text1"/>
          <w:sz w:val="22"/>
          <w:szCs w:val="22"/>
        </w:rPr>
        <w:t xml:space="preserve">z branżą turystyczną </w:t>
      </w:r>
      <w:r w:rsidRPr="00E2579D">
        <w:rPr>
          <w:rFonts w:cstheme="minorHAnsi"/>
          <w:color w:val="000000" w:themeColor="text1"/>
          <w:sz w:val="22"/>
          <w:szCs w:val="22"/>
        </w:rPr>
        <w:t xml:space="preserve">tworzyć będziemy opowieści o </w:t>
      </w:r>
      <w:r w:rsidR="007664A5" w:rsidRPr="00E2579D">
        <w:rPr>
          <w:rFonts w:cstheme="minorHAnsi"/>
          <w:color w:val="000000" w:themeColor="text1"/>
          <w:sz w:val="22"/>
          <w:szCs w:val="22"/>
        </w:rPr>
        <w:t xml:space="preserve">wyjątkowym </w:t>
      </w:r>
      <w:r w:rsidRPr="00E2579D">
        <w:rPr>
          <w:rFonts w:cstheme="minorHAnsi"/>
          <w:color w:val="000000" w:themeColor="text1"/>
          <w:sz w:val="22"/>
          <w:szCs w:val="22"/>
        </w:rPr>
        <w:t xml:space="preserve">mieście, </w:t>
      </w:r>
      <w:r w:rsidR="00B669DE" w:rsidRPr="00E2579D">
        <w:rPr>
          <w:rFonts w:cstheme="minorHAnsi"/>
          <w:color w:val="000000" w:themeColor="text1"/>
          <w:sz w:val="22"/>
          <w:szCs w:val="22"/>
        </w:rPr>
        <w:t>pozycjonowa</w:t>
      </w:r>
      <w:r w:rsidR="000D2FEA" w:rsidRPr="00E2579D">
        <w:rPr>
          <w:rFonts w:cstheme="minorHAnsi"/>
          <w:color w:val="000000" w:themeColor="text1"/>
          <w:sz w:val="22"/>
          <w:szCs w:val="22"/>
        </w:rPr>
        <w:t>ć</w:t>
      </w:r>
      <w:r w:rsidR="00B669DE" w:rsidRPr="00E2579D">
        <w:rPr>
          <w:rFonts w:cstheme="minorHAnsi"/>
          <w:color w:val="000000" w:themeColor="text1"/>
          <w:sz w:val="22"/>
          <w:szCs w:val="22"/>
        </w:rPr>
        <w:t xml:space="preserve"> się jako miejsce o szczególnej atmosferze twórczych postaw, otwartości</w:t>
      </w:r>
      <w:r w:rsidR="007664A5" w:rsidRPr="00E2579D">
        <w:rPr>
          <w:rFonts w:cstheme="minorHAnsi"/>
          <w:color w:val="000000" w:themeColor="text1"/>
          <w:sz w:val="22"/>
          <w:szCs w:val="22"/>
        </w:rPr>
        <w:t xml:space="preserve"> i</w:t>
      </w:r>
      <w:r w:rsidR="00B669DE" w:rsidRPr="00E2579D">
        <w:rPr>
          <w:rFonts w:cstheme="minorHAnsi"/>
          <w:color w:val="000000" w:themeColor="text1"/>
          <w:sz w:val="22"/>
          <w:szCs w:val="22"/>
        </w:rPr>
        <w:t xml:space="preserve"> tolerancji</w:t>
      </w:r>
      <w:r w:rsidR="007664A5" w:rsidRPr="00E2579D">
        <w:rPr>
          <w:rFonts w:cstheme="minorHAnsi"/>
          <w:color w:val="000000" w:themeColor="text1"/>
          <w:sz w:val="22"/>
          <w:szCs w:val="22"/>
        </w:rPr>
        <w:t>,</w:t>
      </w:r>
      <w:r w:rsidRPr="00E2579D">
        <w:rPr>
          <w:rFonts w:cstheme="minorHAnsi"/>
          <w:color w:val="000000" w:themeColor="text1"/>
          <w:sz w:val="22"/>
          <w:szCs w:val="22"/>
        </w:rPr>
        <w:t xml:space="preserve"> jeśli będziemy wspólnie realizować priorytet</w:t>
      </w:r>
      <w:r w:rsidR="007664A5" w:rsidRPr="00E2579D">
        <w:rPr>
          <w:rFonts w:cstheme="minorHAnsi"/>
          <w:color w:val="000000" w:themeColor="text1"/>
          <w:sz w:val="22"/>
          <w:szCs w:val="22"/>
        </w:rPr>
        <w:t>y</w:t>
      </w:r>
      <w:r w:rsidRPr="00E2579D">
        <w:rPr>
          <w:rFonts w:cstheme="minorHAnsi"/>
          <w:color w:val="000000" w:themeColor="text1"/>
          <w:sz w:val="22"/>
          <w:szCs w:val="22"/>
        </w:rPr>
        <w:t xml:space="preserve"> wysokiej jakości</w:t>
      </w:r>
      <w:r w:rsidR="00B669DE" w:rsidRPr="00E2579D">
        <w:rPr>
          <w:rFonts w:cstheme="minorHAnsi"/>
          <w:color w:val="000000" w:themeColor="text1"/>
          <w:sz w:val="22"/>
          <w:szCs w:val="22"/>
        </w:rPr>
        <w:t xml:space="preserve"> </w:t>
      </w:r>
      <w:r w:rsidR="007664A5" w:rsidRPr="00E2579D">
        <w:rPr>
          <w:rFonts w:cstheme="minorHAnsi"/>
          <w:color w:val="000000" w:themeColor="text1"/>
          <w:sz w:val="22"/>
          <w:szCs w:val="22"/>
        </w:rPr>
        <w:t>i</w:t>
      </w:r>
      <w:r w:rsidR="00E4133E" w:rsidRPr="00E2579D">
        <w:rPr>
          <w:rFonts w:cstheme="minorHAnsi"/>
          <w:color w:val="000000" w:themeColor="text1"/>
          <w:sz w:val="22"/>
          <w:szCs w:val="22"/>
        </w:rPr>
        <w:t xml:space="preserve"> dostępności </w:t>
      </w:r>
      <w:r w:rsidR="00B669DE" w:rsidRPr="00E2579D">
        <w:rPr>
          <w:rFonts w:cstheme="minorHAnsi"/>
          <w:color w:val="000000" w:themeColor="text1"/>
          <w:sz w:val="22"/>
          <w:szCs w:val="22"/>
        </w:rPr>
        <w:t>usług kulturalnych</w:t>
      </w:r>
      <w:r w:rsidR="007664A5" w:rsidRPr="00E2579D">
        <w:rPr>
          <w:rFonts w:cstheme="minorHAnsi"/>
          <w:color w:val="000000" w:themeColor="text1"/>
          <w:sz w:val="22"/>
          <w:szCs w:val="22"/>
        </w:rPr>
        <w:t xml:space="preserve"> – i jeśli</w:t>
      </w:r>
      <w:r w:rsidR="000D2FEA" w:rsidRPr="00E2579D">
        <w:rPr>
          <w:rFonts w:cstheme="minorHAnsi"/>
          <w:color w:val="000000" w:themeColor="text1"/>
          <w:sz w:val="22"/>
          <w:szCs w:val="22"/>
        </w:rPr>
        <w:t xml:space="preserve"> będziemy się komunikować ze światem. To wszystko </w:t>
      </w:r>
      <w:r w:rsidR="007664A5" w:rsidRPr="00E2579D">
        <w:rPr>
          <w:rFonts w:cstheme="minorHAnsi"/>
          <w:color w:val="000000" w:themeColor="text1"/>
          <w:sz w:val="22"/>
          <w:szCs w:val="22"/>
        </w:rPr>
        <w:t>da nam</w:t>
      </w:r>
      <w:r w:rsidR="000D2FEA" w:rsidRPr="00E2579D">
        <w:rPr>
          <w:rFonts w:cstheme="minorHAnsi"/>
          <w:color w:val="000000" w:themeColor="text1"/>
          <w:sz w:val="22"/>
          <w:szCs w:val="22"/>
        </w:rPr>
        <w:t xml:space="preserve"> oczywistą przewagę na globalnej scenie. </w:t>
      </w:r>
      <w:r w:rsidR="007664A5" w:rsidRPr="00E2579D">
        <w:rPr>
          <w:rFonts w:cstheme="minorHAnsi"/>
          <w:color w:val="000000" w:themeColor="text1"/>
          <w:sz w:val="22"/>
          <w:szCs w:val="22"/>
        </w:rPr>
        <w:t xml:space="preserve">Wspólnie kreowana </w:t>
      </w:r>
      <w:r w:rsidR="000D2FEA" w:rsidRPr="00E2579D">
        <w:rPr>
          <w:rFonts w:cstheme="minorHAnsi"/>
          <w:color w:val="000000" w:themeColor="text1"/>
          <w:sz w:val="22"/>
          <w:szCs w:val="22"/>
        </w:rPr>
        <w:t xml:space="preserve">rzeczywistość kultury i wykorzystanie zdobyczy epoki cyfrowej </w:t>
      </w:r>
      <w:r w:rsidR="009E5467" w:rsidRPr="00E2579D">
        <w:rPr>
          <w:rFonts w:cstheme="minorHAnsi"/>
          <w:color w:val="000000" w:themeColor="text1"/>
          <w:sz w:val="22"/>
          <w:szCs w:val="22"/>
        </w:rPr>
        <w:t xml:space="preserve">stanowią </w:t>
      </w:r>
      <w:r w:rsidR="000D2FEA" w:rsidRPr="00E2579D">
        <w:rPr>
          <w:rFonts w:cstheme="minorHAnsi"/>
          <w:color w:val="000000" w:themeColor="text1"/>
          <w:sz w:val="22"/>
          <w:szCs w:val="22"/>
        </w:rPr>
        <w:t>naszą wielką szans</w:t>
      </w:r>
      <w:r w:rsidR="009E5467" w:rsidRPr="00E2579D">
        <w:rPr>
          <w:rFonts w:cstheme="minorHAnsi"/>
          <w:color w:val="000000" w:themeColor="text1"/>
          <w:sz w:val="22"/>
          <w:szCs w:val="22"/>
        </w:rPr>
        <w:t>ę</w:t>
      </w:r>
      <w:r w:rsidR="000D2FEA" w:rsidRPr="00E2579D">
        <w:rPr>
          <w:rFonts w:cstheme="minorHAnsi"/>
          <w:color w:val="000000" w:themeColor="text1"/>
          <w:sz w:val="22"/>
          <w:szCs w:val="22"/>
        </w:rPr>
        <w:t xml:space="preserve">. </w:t>
      </w:r>
    </w:p>
    <w:p w14:paraId="67ABDC7C" w14:textId="77777777" w:rsidR="000D2FEA" w:rsidRPr="00E2579D" w:rsidRDefault="000D2FEA">
      <w:pPr>
        <w:spacing w:line="276" w:lineRule="auto"/>
        <w:jc w:val="both"/>
        <w:rPr>
          <w:rFonts w:cstheme="minorHAnsi"/>
          <w:color w:val="000000" w:themeColor="text1"/>
          <w:sz w:val="22"/>
          <w:szCs w:val="22"/>
        </w:rPr>
      </w:pPr>
      <w:r w:rsidRPr="00E2579D">
        <w:rPr>
          <w:rFonts w:cstheme="minorHAnsi"/>
          <w:color w:val="000000" w:themeColor="text1"/>
          <w:sz w:val="22"/>
          <w:szCs w:val="22"/>
        </w:rPr>
        <w:br/>
        <w:t xml:space="preserve">Zapraszam Państwa do współpracy w rozwijaniu polityki Kraków Culture. </w:t>
      </w:r>
    </w:p>
    <w:bookmarkEnd w:id="0"/>
    <w:p w14:paraId="473679D5" w14:textId="77777777" w:rsidR="007D4F62" w:rsidRPr="00E2579D" w:rsidRDefault="007D4F62" w:rsidP="00DE3C0D">
      <w:pPr>
        <w:spacing w:line="276" w:lineRule="auto"/>
        <w:jc w:val="both"/>
        <w:rPr>
          <w:rFonts w:cstheme="minorHAnsi"/>
          <w:color w:val="000000" w:themeColor="text1"/>
          <w:sz w:val="22"/>
          <w:szCs w:val="22"/>
        </w:rPr>
      </w:pPr>
    </w:p>
    <w:sectPr w:rsidR="007D4F62" w:rsidRPr="00E2579D" w:rsidSect="009F04F3">
      <w:footerReference w:type="default" r:id="rId8"/>
      <w:pgSz w:w="11906" w:h="16838"/>
      <w:pgMar w:top="993"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9D5C17" w14:textId="77777777" w:rsidR="007760BC" w:rsidRDefault="007760BC" w:rsidP="00DD74DF">
      <w:pPr>
        <w:spacing w:after="0" w:line="240" w:lineRule="auto"/>
      </w:pPr>
      <w:r>
        <w:separator/>
      </w:r>
    </w:p>
  </w:endnote>
  <w:endnote w:type="continuationSeparator" w:id="0">
    <w:p w14:paraId="111A9ADA" w14:textId="77777777" w:rsidR="007760BC" w:rsidRDefault="007760BC" w:rsidP="00DD74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C4202E" w14:textId="7AA16961" w:rsidR="00B669DE" w:rsidRDefault="00B669DE" w:rsidP="00DE3C0D">
    <w:pPr>
      <w:pStyle w:val="Stopka"/>
    </w:pPr>
  </w:p>
  <w:p w14:paraId="3E13546F" w14:textId="77777777" w:rsidR="00B669DE" w:rsidRDefault="00B669D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77732A" w14:textId="77777777" w:rsidR="007760BC" w:rsidRDefault="007760BC" w:rsidP="00DD74DF">
      <w:pPr>
        <w:spacing w:after="0" w:line="240" w:lineRule="auto"/>
      </w:pPr>
      <w:r>
        <w:separator/>
      </w:r>
    </w:p>
  </w:footnote>
  <w:footnote w:type="continuationSeparator" w:id="0">
    <w:p w14:paraId="62A310B0" w14:textId="77777777" w:rsidR="007760BC" w:rsidRDefault="007760BC" w:rsidP="00DD74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713FA"/>
    <w:multiLevelType w:val="hybridMultilevel"/>
    <w:tmpl w:val="A2FABCE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8455E03"/>
    <w:multiLevelType w:val="hybridMultilevel"/>
    <w:tmpl w:val="D39817E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9E849AD"/>
    <w:multiLevelType w:val="hybridMultilevel"/>
    <w:tmpl w:val="2F147C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B0E4097"/>
    <w:multiLevelType w:val="hybridMultilevel"/>
    <w:tmpl w:val="471456D0"/>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102C0C90"/>
    <w:multiLevelType w:val="hybridMultilevel"/>
    <w:tmpl w:val="FF8C467E"/>
    <w:lvl w:ilvl="0" w:tplc="04150009">
      <w:start w:val="1"/>
      <w:numFmt w:val="bullet"/>
      <w:lvlText w:val=""/>
      <w:lvlJc w:val="left"/>
      <w:pPr>
        <w:ind w:left="720" w:hanging="360"/>
      </w:pPr>
      <w:rPr>
        <w:rFonts w:ascii="Wingdings" w:hAnsi="Wingdings"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C11B83"/>
    <w:multiLevelType w:val="hybridMultilevel"/>
    <w:tmpl w:val="E4A08314"/>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C4E0B99"/>
    <w:multiLevelType w:val="hybridMultilevel"/>
    <w:tmpl w:val="DC24130C"/>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25A19D9"/>
    <w:multiLevelType w:val="hybridMultilevel"/>
    <w:tmpl w:val="B4D25DB0"/>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5A143E1"/>
    <w:multiLevelType w:val="hybridMultilevel"/>
    <w:tmpl w:val="A6FCBDC0"/>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8FF6A2B"/>
    <w:multiLevelType w:val="hybridMultilevel"/>
    <w:tmpl w:val="7FDA417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2D4B5E0F"/>
    <w:multiLevelType w:val="hybridMultilevel"/>
    <w:tmpl w:val="7402F734"/>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B795EE2"/>
    <w:multiLevelType w:val="hybridMultilevel"/>
    <w:tmpl w:val="B650C78C"/>
    <w:lvl w:ilvl="0" w:tplc="8C46C434">
      <w:start w:val="2"/>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DD7165F"/>
    <w:multiLevelType w:val="hybridMultilevel"/>
    <w:tmpl w:val="F69C5572"/>
    <w:lvl w:ilvl="0" w:tplc="78F492B8">
      <w:start w:val="1"/>
      <w:numFmt w:val="bullet"/>
      <w:lvlText w:val="•"/>
      <w:lvlJc w:val="left"/>
      <w:pPr>
        <w:tabs>
          <w:tab w:val="num" w:pos="720"/>
        </w:tabs>
        <w:ind w:left="720" w:hanging="360"/>
      </w:pPr>
      <w:rPr>
        <w:rFonts w:ascii="Arial" w:hAnsi="Arial" w:hint="default"/>
      </w:rPr>
    </w:lvl>
    <w:lvl w:ilvl="1" w:tplc="23E80748" w:tentative="1">
      <w:start w:val="1"/>
      <w:numFmt w:val="bullet"/>
      <w:lvlText w:val="•"/>
      <w:lvlJc w:val="left"/>
      <w:pPr>
        <w:tabs>
          <w:tab w:val="num" w:pos="1440"/>
        </w:tabs>
        <w:ind w:left="1440" w:hanging="360"/>
      </w:pPr>
      <w:rPr>
        <w:rFonts w:ascii="Arial" w:hAnsi="Arial" w:hint="default"/>
      </w:rPr>
    </w:lvl>
    <w:lvl w:ilvl="2" w:tplc="C04484EC" w:tentative="1">
      <w:start w:val="1"/>
      <w:numFmt w:val="bullet"/>
      <w:lvlText w:val="•"/>
      <w:lvlJc w:val="left"/>
      <w:pPr>
        <w:tabs>
          <w:tab w:val="num" w:pos="2160"/>
        </w:tabs>
        <w:ind w:left="2160" w:hanging="360"/>
      </w:pPr>
      <w:rPr>
        <w:rFonts w:ascii="Arial" w:hAnsi="Arial" w:hint="default"/>
      </w:rPr>
    </w:lvl>
    <w:lvl w:ilvl="3" w:tplc="CA6041F8" w:tentative="1">
      <w:start w:val="1"/>
      <w:numFmt w:val="bullet"/>
      <w:lvlText w:val="•"/>
      <w:lvlJc w:val="left"/>
      <w:pPr>
        <w:tabs>
          <w:tab w:val="num" w:pos="2880"/>
        </w:tabs>
        <w:ind w:left="2880" w:hanging="360"/>
      </w:pPr>
      <w:rPr>
        <w:rFonts w:ascii="Arial" w:hAnsi="Arial" w:hint="default"/>
      </w:rPr>
    </w:lvl>
    <w:lvl w:ilvl="4" w:tplc="33F2450A" w:tentative="1">
      <w:start w:val="1"/>
      <w:numFmt w:val="bullet"/>
      <w:lvlText w:val="•"/>
      <w:lvlJc w:val="left"/>
      <w:pPr>
        <w:tabs>
          <w:tab w:val="num" w:pos="3600"/>
        </w:tabs>
        <w:ind w:left="3600" w:hanging="360"/>
      </w:pPr>
      <w:rPr>
        <w:rFonts w:ascii="Arial" w:hAnsi="Arial" w:hint="default"/>
      </w:rPr>
    </w:lvl>
    <w:lvl w:ilvl="5" w:tplc="17DA8304" w:tentative="1">
      <w:start w:val="1"/>
      <w:numFmt w:val="bullet"/>
      <w:lvlText w:val="•"/>
      <w:lvlJc w:val="left"/>
      <w:pPr>
        <w:tabs>
          <w:tab w:val="num" w:pos="4320"/>
        </w:tabs>
        <w:ind w:left="4320" w:hanging="360"/>
      </w:pPr>
      <w:rPr>
        <w:rFonts w:ascii="Arial" w:hAnsi="Arial" w:hint="default"/>
      </w:rPr>
    </w:lvl>
    <w:lvl w:ilvl="6" w:tplc="8DE05836" w:tentative="1">
      <w:start w:val="1"/>
      <w:numFmt w:val="bullet"/>
      <w:lvlText w:val="•"/>
      <w:lvlJc w:val="left"/>
      <w:pPr>
        <w:tabs>
          <w:tab w:val="num" w:pos="5040"/>
        </w:tabs>
        <w:ind w:left="5040" w:hanging="360"/>
      </w:pPr>
      <w:rPr>
        <w:rFonts w:ascii="Arial" w:hAnsi="Arial" w:hint="default"/>
      </w:rPr>
    </w:lvl>
    <w:lvl w:ilvl="7" w:tplc="8EF6EF7C" w:tentative="1">
      <w:start w:val="1"/>
      <w:numFmt w:val="bullet"/>
      <w:lvlText w:val="•"/>
      <w:lvlJc w:val="left"/>
      <w:pPr>
        <w:tabs>
          <w:tab w:val="num" w:pos="5760"/>
        </w:tabs>
        <w:ind w:left="5760" w:hanging="360"/>
      </w:pPr>
      <w:rPr>
        <w:rFonts w:ascii="Arial" w:hAnsi="Arial" w:hint="default"/>
      </w:rPr>
    </w:lvl>
    <w:lvl w:ilvl="8" w:tplc="2AAA281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E841453"/>
    <w:multiLevelType w:val="hybridMultilevel"/>
    <w:tmpl w:val="B410668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38753A4"/>
    <w:multiLevelType w:val="hybridMultilevel"/>
    <w:tmpl w:val="E9C613C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5627F68"/>
    <w:multiLevelType w:val="hybridMultilevel"/>
    <w:tmpl w:val="0B0075C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6C41D5E"/>
    <w:multiLevelType w:val="hybridMultilevel"/>
    <w:tmpl w:val="94E6E684"/>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A810731"/>
    <w:multiLevelType w:val="hybridMultilevel"/>
    <w:tmpl w:val="38020392"/>
    <w:lvl w:ilvl="0" w:tplc="79F88C28">
      <w:start w:val="7"/>
      <w:numFmt w:val="decimal"/>
      <w:lvlText w:val="%1)"/>
      <w:lvlJc w:val="left"/>
      <w:pPr>
        <w:ind w:left="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310E5EA">
      <w:start w:val="1"/>
      <w:numFmt w:val="decimal"/>
      <w:lvlText w:val="%2)"/>
      <w:lvlJc w:val="left"/>
      <w:pPr>
        <w:ind w:left="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99A8DFE">
      <w:start w:val="1"/>
      <w:numFmt w:val="lowerRoman"/>
      <w:lvlText w:val="%3"/>
      <w:lvlJc w:val="left"/>
      <w:pPr>
        <w:ind w:left="1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FC63A86">
      <w:start w:val="1"/>
      <w:numFmt w:val="decimal"/>
      <w:lvlText w:val="%4"/>
      <w:lvlJc w:val="left"/>
      <w:pPr>
        <w:ind w:left="2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E22770">
      <w:start w:val="1"/>
      <w:numFmt w:val="lowerLetter"/>
      <w:lvlText w:val="%5"/>
      <w:lvlJc w:val="left"/>
      <w:pPr>
        <w:ind w:left="29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52D358">
      <w:start w:val="1"/>
      <w:numFmt w:val="lowerRoman"/>
      <w:lvlText w:val="%6"/>
      <w:lvlJc w:val="left"/>
      <w:pPr>
        <w:ind w:left="3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2CC97F8">
      <w:start w:val="1"/>
      <w:numFmt w:val="decimal"/>
      <w:lvlText w:val="%7"/>
      <w:lvlJc w:val="left"/>
      <w:pPr>
        <w:ind w:left="4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F5ED7FA">
      <w:start w:val="1"/>
      <w:numFmt w:val="lowerLetter"/>
      <w:lvlText w:val="%8"/>
      <w:lvlJc w:val="left"/>
      <w:pPr>
        <w:ind w:left="5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C025C24">
      <w:start w:val="1"/>
      <w:numFmt w:val="lowerRoman"/>
      <w:lvlText w:val="%9"/>
      <w:lvlJc w:val="left"/>
      <w:pPr>
        <w:ind w:left="5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AB7238A"/>
    <w:multiLevelType w:val="hybridMultilevel"/>
    <w:tmpl w:val="0DFE45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DE51119"/>
    <w:multiLevelType w:val="hybridMultilevel"/>
    <w:tmpl w:val="2B8E65EA"/>
    <w:lvl w:ilvl="0" w:tplc="24ECC2BC">
      <w:start w:val="1"/>
      <w:numFmt w:val="bullet"/>
      <w:lvlText w:val=""/>
      <w:lvlJc w:val="left"/>
      <w:pPr>
        <w:tabs>
          <w:tab w:val="num" w:pos="720"/>
        </w:tabs>
        <w:ind w:left="720" w:hanging="360"/>
      </w:pPr>
      <w:rPr>
        <w:rFonts w:ascii="Symbol" w:hAnsi="Symbol" w:hint="default"/>
        <w:sz w:val="20"/>
      </w:rPr>
    </w:lvl>
    <w:lvl w:ilvl="1" w:tplc="1B947348" w:tentative="1">
      <w:start w:val="1"/>
      <w:numFmt w:val="bullet"/>
      <w:lvlText w:val=""/>
      <w:lvlJc w:val="left"/>
      <w:pPr>
        <w:tabs>
          <w:tab w:val="num" w:pos="1440"/>
        </w:tabs>
        <w:ind w:left="1440" w:hanging="360"/>
      </w:pPr>
      <w:rPr>
        <w:rFonts w:ascii="Symbol" w:hAnsi="Symbol" w:hint="default"/>
        <w:sz w:val="20"/>
      </w:rPr>
    </w:lvl>
    <w:lvl w:ilvl="2" w:tplc="0D6E7AA0" w:tentative="1">
      <w:start w:val="1"/>
      <w:numFmt w:val="bullet"/>
      <w:lvlText w:val=""/>
      <w:lvlJc w:val="left"/>
      <w:pPr>
        <w:tabs>
          <w:tab w:val="num" w:pos="2160"/>
        </w:tabs>
        <w:ind w:left="2160" w:hanging="360"/>
      </w:pPr>
      <w:rPr>
        <w:rFonts w:ascii="Symbol" w:hAnsi="Symbol" w:hint="default"/>
        <w:sz w:val="20"/>
      </w:rPr>
    </w:lvl>
    <w:lvl w:ilvl="3" w:tplc="CEC4DB2E" w:tentative="1">
      <w:start w:val="1"/>
      <w:numFmt w:val="bullet"/>
      <w:lvlText w:val=""/>
      <w:lvlJc w:val="left"/>
      <w:pPr>
        <w:tabs>
          <w:tab w:val="num" w:pos="2880"/>
        </w:tabs>
        <w:ind w:left="2880" w:hanging="360"/>
      </w:pPr>
      <w:rPr>
        <w:rFonts w:ascii="Symbol" w:hAnsi="Symbol" w:hint="default"/>
        <w:sz w:val="20"/>
      </w:rPr>
    </w:lvl>
    <w:lvl w:ilvl="4" w:tplc="EE780C9C" w:tentative="1">
      <w:start w:val="1"/>
      <w:numFmt w:val="bullet"/>
      <w:lvlText w:val=""/>
      <w:lvlJc w:val="left"/>
      <w:pPr>
        <w:tabs>
          <w:tab w:val="num" w:pos="3600"/>
        </w:tabs>
        <w:ind w:left="3600" w:hanging="360"/>
      </w:pPr>
      <w:rPr>
        <w:rFonts w:ascii="Symbol" w:hAnsi="Symbol" w:hint="default"/>
        <w:sz w:val="20"/>
      </w:rPr>
    </w:lvl>
    <w:lvl w:ilvl="5" w:tplc="131C5EF0" w:tentative="1">
      <w:start w:val="1"/>
      <w:numFmt w:val="bullet"/>
      <w:lvlText w:val=""/>
      <w:lvlJc w:val="left"/>
      <w:pPr>
        <w:tabs>
          <w:tab w:val="num" w:pos="4320"/>
        </w:tabs>
        <w:ind w:left="4320" w:hanging="360"/>
      </w:pPr>
      <w:rPr>
        <w:rFonts w:ascii="Symbol" w:hAnsi="Symbol" w:hint="default"/>
        <w:sz w:val="20"/>
      </w:rPr>
    </w:lvl>
    <w:lvl w:ilvl="6" w:tplc="95B6CD02" w:tentative="1">
      <w:start w:val="1"/>
      <w:numFmt w:val="bullet"/>
      <w:lvlText w:val=""/>
      <w:lvlJc w:val="left"/>
      <w:pPr>
        <w:tabs>
          <w:tab w:val="num" w:pos="5040"/>
        </w:tabs>
        <w:ind w:left="5040" w:hanging="360"/>
      </w:pPr>
      <w:rPr>
        <w:rFonts w:ascii="Symbol" w:hAnsi="Symbol" w:hint="default"/>
        <w:sz w:val="20"/>
      </w:rPr>
    </w:lvl>
    <w:lvl w:ilvl="7" w:tplc="655ABFE6" w:tentative="1">
      <w:start w:val="1"/>
      <w:numFmt w:val="bullet"/>
      <w:lvlText w:val=""/>
      <w:lvlJc w:val="left"/>
      <w:pPr>
        <w:tabs>
          <w:tab w:val="num" w:pos="5760"/>
        </w:tabs>
        <w:ind w:left="5760" w:hanging="360"/>
      </w:pPr>
      <w:rPr>
        <w:rFonts w:ascii="Symbol" w:hAnsi="Symbol" w:hint="default"/>
        <w:sz w:val="20"/>
      </w:rPr>
    </w:lvl>
    <w:lvl w:ilvl="8" w:tplc="856E4470"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0D53BFE"/>
    <w:multiLevelType w:val="hybridMultilevel"/>
    <w:tmpl w:val="77DE236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1986AFE"/>
    <w:multiLevelType w:val="hybridMultilevel"/>
    <w:tmpl w:val="1AEAED9E"/>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2F36BC3"/>
    <w:multiLevelType w:val="hybridMultilevel"/>
    <w:tmpl w:val="E4FC2C1E"/>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15:restartNumberingAfterBreak="0">
    <w:nsid w:val="59734BEF"/>
    <w:multiLevelType w:val="hybridMultilevel"/>
    <w:tmpl w:val="9034C18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9857948"/>
    <w:multiLevelType w:val="hybridMultilevel"/>
    <w:tmpl w:val="C79A1672"/>
    <w:lvl w:ilvl="0" w:tplc="04150019">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E3F6E5E"/>
    <w:multiLevelType w:val="hybridMultilevel"/>
    <w:tmpl w:val="04ACA5E4"/>
    <w:lvl w:ilvl="0" w:tplc="BAD61F1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FF50970"/>
    <w:multiLevelType w:val="hybridMultilevel"/>
    <w:tmpl w:val="58E2303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27C6967"/>
    <w:multiLevelType w:val="hybridMultilevel"/>
    <w:tmpl w:val="D3C83DEE"/>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29A0CD4"/>
    <w:multiLevelType w:val="hybridMultilevel"/>
    <w:tmpl w:val="C4384A88"/>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6EB1931"/>
    <w:multiLevelType w:val="hybridMultilevel"/>
    <w:tmpl w:val="146011A4"/>
    <w:lvl w:ilvl="0" w:tplc="402073AE">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A3B1CF4"/>
    <w:multiLevelType w:val="hybridMultilevel"/>
    <w:tmpl w:val="0946344E"/>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1" w15:restartNumberingAfterBreak="0">
    <w:nsid w:val="6B6849B5"/>
    <w:multiLevelType w:val="hybridMultilevel"/>
    <w:tmpl w:val="8D5CA45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B8C1D4E"/>
    <w:multiLevelType w:val="hybridMultilevel"/>
    <w:tmpl w:val="CEE82F5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BC54201"/>
    <w:multiLevelType w:val="hybridMultilevel"/>
    <w:tmpl w:val="CFB86B0E"/>
    <w:lvl w:ilvl="0" w:tplc="0415000D">
      <w:start w:val="1"/>
      <w:numFmt w:val="bullet"/>
      <w:lvlText w:val=""/>
      <w:lvlJc w:val="left"/>
      <w:pPr>
        <w:ind w:left="502" w:hanging="360"/>
      </w:pPr>
      <w:rPr>
        <w:rFonts w:ascii="Wingdings" w:hAnsi="Wingdings"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34" w15:restartNumberingAfterBreak="0">
    <w:nsid w:val="6EFE625F"/>
    <w:multiLevelType w:val="hybridMultilevel"/>
    <w:tmpl w:val="88BE789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71BD3A16"/>
    <w:multiLevelType w:val="hybridMultilevel"/>
    <w:tmpl w:val="26D8AF8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3F84747"/>
    <w:multiLevelType w:val="hybridMultilevel"/>
    <w:tmpl w:val="F73A1F0E"/>
    <w:lvl w:ilvl="0" w:tplc="CEE81A30">
      <w:start w:val="1"/>
      <w:numFmt w:val="bullet"/>
      <w:lvlText w:val=""/>
      <w:lvlJc w:val="left"/>
      <w:pPr>
        <w:ind w:left="1636" w:hanging="360"/>
      </w:pPr>
      <w:rPr>
        <w:rFonts w:ascii="Wingdings" w:hAnsi="Wingdings"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7" w15:restartNumberingAfterBreak="0">
    <w:nsid w:val="751B4F89"/>
    <w:multiLevelType w:val="hybridMultilevel"/>
    <w:tmpl w:val="100E276A"/>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7497867"/>
    <w:multiLevelType w:val="hybridMultilevel"/>
    <w:tmpl w:val="929031F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D5569E9"/>
    <w:multiLevelType w:val="hybridMultilevel"/>
    <w:tmpl w:val="D1EA958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F65078E"/>
    <w:multiLevelType w:val="hybridMultilevel"/>
    <w:tmpl w:val="245430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F7F0BD9"/>
    <w:multiLevelType w:val="hybridMultilevel"/>
    <w:tmpl w:val="7B04B32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9"/>
  </w:num>
  <w:num w:numId="2">
    <w:abstractNumId w:val="33"/>
  </w:num>
  <w:num w:numId="3">
    <w:abstractNumId w:val="34"/>
  </w:num>
  <w:num w:numId="4">
    <w:abstractNumId w:val="5"/>
  </w:num>
  <w:num w:numId="5">
    <w:abstractNumId w:val="38"/>
  </w:num>
  <w:num w:numId="6">
    <w:abstractNumId w:val="30"/>
  </w:num>
  <w:num w:numId="7">
    <w:abstractNumId w:val="3"/>
  </w:num>
  <w:num w:numId="8">
    <w:abstractNumId w:val="10"/>
  </w:num>
  <w:num w:numId="9">
    <w:abstractNumId w:val="36"/>
  </w:num>
  <w:num w:numId="10">
    <w:abstractNumId w:val="35"/>
  </w:num>
  <w:num w:numId="11">
    <w:abstractNumId w:val="14"/>
  </w:num>
  <w:num w:numId="12">
    <w:abstractNumId w:val="32"/>
  </w:num>
  <w:num w:numId="13">
    <w:abstractNumId w:val="13"/>
  </w:num>
  <w:num w:numId="14">
    <w:abstractNumId w:val="29"/>
  </w:num>
  <w:num w:numId="15">
    <w:abstractNumId w:val="15"/>
  </w:num>
  <w:num w:numId="16">
    <w:abstractNumId w:val="22"/>
  </w:num>
  <w:num w:numId="17">
    <w:abstractNumId w:val="20"/>
  </w:num>
  <w:num w:numId="18">
    <w:abstractNumId w:val="16"/>
  </w:num>
  <w:num w:numId="19">
    <w:abstractNumId w:val="39"/>
  </w:num>
  <w:num w:numId="20">
    <w:abstractNumId w:val="6"/>
  </w:num>
  <w:num w:numId="21">
    <w:abstractNumId w:val="28"/>
  </w:num>
  <w:num w:numId="22">
    <w:abstractNumId w:val="12"/>
  </w:num>
  <w:num w:numId="23">
    <w:abstractNumId w:val="24"/>
  </w:num>
  <w:num w:numId="24">
    <w:abstractNumId w:val="26"/>
  </w:num>
  <w:num w:numId="25">
    <w:abstractNumId w:val="11"/>
  </w:num>
  <w:num w:numId="26">
    <w:abstractNumId w:val="25"/>
  </w:num>
  <w:num w:numId="27">
    <w:abstractNumId w:val="4"/>
  </w:num>
  <w:num w:numId="28">
    <w:abstractNumId w:val="41"/>
  </w:num>
  <w:num w:numId="29">
    <w:abstractNumId w:val="21"/>
  </w:num>
  <w:num w:numId="30">
    <w:abstractNumId w:val="9"/>
  </w:num>
  <w:num w:numId="31">
    <w:abstractNumId w:val="17"/>
  </w:num>
  <w:num w:numId="32">
    <w:abstractNumId w:val="2"/>
  </w:num>
  <w:num w:numId="33">
    <w:abstractNumId w:val="40"/>
  </w:num>
  <w:num w:numId="34">
    <w:abstractNumId w:val="31"/>
  </w:num>
  <w:num w:numId="35">
    <w:abstractNumId w:val="0"/>
  </w:num>
  <w:num w:numId="36">
    <w:abstractNumId w:val="8"/>
  </w:num>
  <w:num w:numId="37">
    <w:abstractNumId w:val="37"/>
  </w:num>
  <w:num w:numId="38">
    <w:abstractNumId w:val="7"/>
  </w:num>
  <w:num w:numId="39">
    <w:abstractNumId w:val="27"/>
  </w:num>
  <w:num w:numId="40">
    <w:abstractNumId w:val="23"/>
  </w:num>
  <w:num w:numId="41">
    <w:abstractNumId w:val="1"/>
  </w:num>
  <w:num w:numId="42">
    <w:abstractNumId w:val="1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473"/>
    <w:rsid w:val="00014E1F"/>
    <w:rsid w:val="0004178B"/>
    <w:rsid w:val="00061377"/>
    <w:rsid w:val="00091150"/>
    <w:rsid w:val="00097A44"/>
    <w:rsid w:val="000D05B3"/>
    <w:rsid w:val="000D2FEA"/>
    <w:rsid w:val="000F5A97"/>
    <w:rsid w:val="0011351B"/>
    <w:rsid w:val="00114AD5"/>
    <w:rsid w:val="001201F0"/>
    <w:rsid w:val="001A280C"/>
    <w:rsid w:val="001A6188"/>
    <w:rsid w:val="001C333D"/>
    <w:rsid w:val="001C3753"/>
    <w:rsid w:val="001F0B4A"/>
    <w:rsid w:val="00254777"/>
    <w:rsid w:val="00256E67"/>
    <w:rsid w:val="00273ECC"/>
    <w:rsid w:val="0028035A"/>
    <w:rsid w:val="002846DF"/>
    <w:rsid w:val="002A6ED1"/>
    <w:rsid w:val="002B0AD6"/>
    <w:rsid w:val="002B1EF3"/>
    <w:rsid w:val="002E4D08"/>
    <w:rsid w:val="002F3311"/>
    <w:rsid w:val="002F349C"/>
    <w:rsid w:val="002F75BC"/>
    <w:rsid w:val="0030248E"/>
    <w:rsid w:val="00345FB5"/>
    <w:rsid w:val="003660C8"/>
    <w:rsid w:val="0037636E"/>
    <w:rsid w:val="00387143"/>
    <w:rsid w:val="00387BFE"/>
    <w:rsid w:val="003927F6"/>
    <w:rsid w:val="00394F67"/>
    <w:rsid w:val="003A238A"/>
    <w:rsid w:val="003A34A2"/>
    <w:rsid w:val="003B7473"/>
    <w:rsid w:val="003B7C5B"/>
    <w:rsid w:val="003D7916"/>
    <w:rsid w:val="00400A17"/>
    <w:rsid w:val="00417418"/>
    <w:rsid w:val="00420EE8"/>
    <w:rsid w:val="00442491"/>
    <w:rsid w:val="00452E21"/>
    <w:rsid w:val="00486E75"/>
    <w:rsid w:val="004B776C"/>
    <w:rsid w:val="004C1464"/>
    <w:rsid w:val="004D0A9B"/>
    <w:rsid w:val="004D0CD0"/>
    <w:rsid w:val="004D32DE"/>
    <w:rsid w:val="004F2977"/>
    <w:rsid w:val="00512087"/>
    <w:rsid w:val="00520AB7"/>
    <w:rsid w:val="00522CD6"/>
    <w:rsid w:val="005262A5"/>
    <w:rsid w:val="0058497C"/>
    <w:rsid w:val="005A3536"/>
    <w:rsid w:val="005A3623"/>
    <w:rsid w:val="005B7A8D"/>
    <w:rsid w:val="005C25B0"/>
    <w:rsid w:val="0064431E"/>
    <w:rsid w:val="006532A6"/>
    <w:rsid w:val="0066075E"/>
    <w:rsid w:val="00673633"/>
    <w:rsid w:val="006A0128"/>
    <w:rsid w:val="006B29E5"/>
    <w:rsid w:val="006D1CD9"/>
    <w:rsid w:val="0071078A"/>
    <w:rsid w:val="00732CBE"/>
    <w:rsid w:val="007427D0"/>
    <w:rsid w:val="00745892"/>
    <w:rsid w:val="00747FD0"/>
    <w:rsid w:val="007664A5"/>
    <w:rsid w:val="007735C1"/>
    <w:rsid w:val="007740C6"/>
    <w:rsid w:val="007760BC"/>
    <w:rsid w:val="00795C19"/>
    <w:rsid w:val="0079660F"/>
    <w:rsid w:val="007A192E"/>
    <w:rsid w:val="007B6B05"/>
    <w:rsid w:val="007D4F62"/>
    <w:rsid w:val="00810747"/>
    <w:rsid w:val="00821B14"/>
    <w:rsid w:val="0084061A"/>
    <w:rsid w:val="00857251"/>
    <w:rsid w:val="00861025"/>
    <w:rsid w:val="00870277"/>
    <w:rsid w:val="0088151E"/>
    <w:rsid w:val="00890FDC"/>
    <w:rsid w:val="008E3F37"/>
    <w:rsid w:val="009410E8"/>
    <w:rsid w:val="00943B17"/>
    <w:rsid w:val="00956BC1"/>
    <w:rsid w:val="00972BD8"/>
    <w:rsid w:val="0097381F"/>
    <w:rsid w:val="00975D0C"/>
    <w:rsid w:val="00990A05"/>
    <w:rsid w:val="00991F63"/>
    <w:rsid w:val="009B4C3C"/>
    <w:rsid w:val="009C1388"/>
    <w:rsid w:val="009D3A53"/>
    <w:rsid w:val="009D7A59"/>
    <w:rsid w:val="009E5467"/>
    <w:rsid w:val="009E6079"/>
    <w:rsid w:val="009F04F3"/>
    <w:rsid w:val="00A02026"/>
    <w:rsid w:val="00A03AB0"/>
    <w:rsid w:val="00A236BB"/>
    <w:rsid w:val="00A25BF4"/>
    <w:rsid w:val="00A34553"/>
    <w:rsid w:val="00A41D62"/>
    <w:rsid w:val="00A67F2A"/>
    <w:rsid w:val="00A8550D"/>
    <w:rsid w:val="00A93C0D"/>
    <w:rsid w:val="00AB0098"/>
    <w:rsid w:val="00AF16CB"/>
    <w:rsid w:val="00AF3549"/>
    <w:rsid w:val="00B300B1"/>
    <w:rsid w:val="00B60BB8"/>
    <w:rsid w:val="00B669DE"/>
    <w:rsid w:val="00B85268"/>
    <w:rsid w:val="00B9091E"/>
    <w:rsid w:val="00BD4A8D"/>
    <w:rsid w:val="00BE753F"/>
    <w:rsid w:val="00BE77FB"/>
    <w:rsid w:val="00C05DAA"/>
    <w:rsid w:val="00C22A5F"/>
    <w:rsid w:val="00C636B1"/>
    <w:rsid w:val="00C72CF0"/>
    <w:rsid w:val="00C81C0B"/>
    <w:rsid w:val="00C91827"/>
    <w:rsid w:val="00CD5AD3"/>
    <w:rsid w:val="00D12477"/>
    <w:rsid w:val="00D362A5"/>
    <w:rsid w:val="00D524C9"/>
    <w:rsid w:val="00D65FA0"/>
    <w:rsid w:val="00D8239B"/>
    <w:rsid w:val="00D8421D"/>
    <w:rsid w:val="00D904BD"/>
    <w:rsid w:val="00DA4CC9"/>
    <w:rsid w:val="00DB679B"/>
    <w:rsid w:val="00DD455A"/>
    <w:rsid w:val="00DD74DF"/>
    <w:rsid w:val="00DE3C0D"/>
    <w:rsid w:val="00E23548"/>
    <w:rsid w:val="00E2579D"/>
    <w:rsid w:val="00E4133E"/>
    <w:rsid w:val="00E41532"/>
    <w:rsid w:val="00E50E33"/>
    <w:rsid w:val="00E67EFB"/>
    <w:rsid w:val="00E7182F"/>
    <w:rsid w:val="00E73B29"/>
    <w:rsid w:val="00EB3018"/>
    <w:rsid w:val="00EE5408"/>
    <w:rsid w:val="00EE7AF9"/>
    <w:rsid w:val="00EF0F6E"/>
    <w:rsid w:val="00EF260B"/>
    <w:rsid w:val="00F01530"/>
    <w:rsid w:val="00F447E5"/>
    <w:rsid w:val="00F6385A"/>
    <w:rsid w:val="00F640D4"/>
    <w:rsid w:val="00F737C3"/>
    <w:rsid w:val="00F7464E"/>
    <w:rsid w:val="00F83E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8C71D"/>
  <w15:chartTrackingRefBased/>
  <w15:docId w15:val="{01899B56-0205-4107-8970-17BDE2E64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pl-PL"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C333D"/>
  </w:style>
  <w:style w:type="paragraph" w:styleId="Nagwek1">
    <w:name w:val="heading 1"/>
    <w:basedOn w:val="Normalny"/>
    <w:next w:val="Normalny"/>
    <w:link w:val="Nagwek1Znak"/>
    <w:uiPriority w:val="9"/>
    <w:qFormat/>
    <w:rsid w:val="001C333D"/>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Nagwek2">
    <w:name w:val="heading 2"/>
    <w:basedOn w:val="Normalny"/>
    <w:next w:val="Normalny"/>
    <w:link w:val="Nagwek2Znak"/>
    <w:uiPriority w:val="9"/>
    <w:semiHidden/>
    <w:unhideWhenUsed/>
    <w:qFormat/>
    <w:rsid w:val="001C333D"/>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Nagwek3">
    <w:name w:val="heading 3"/>
    <w:basedOn w:val="Normalny"/>
    <w:next w:val="Normalny"/>
    <w:link w:val="Nagwek3Znak"/>
    <w:uiPriority w:val="9"/>
    <w:semiHidden/>
    <w:unhideWhenUsed/>
    <w:qFormat/>
    <w:rsid w:val="001C333D"/>
    <w:pPr>
      <w:keepNext/>
      <w:keepLines/>
      <w:spacing w:before="160" w:after="0" w:line="240" w:lineRule="auto"/>
      <w:outlineLvl w:val="2"/>
    </w:pPr>
    <w:rPr>
      <w:rFonts w:asciiTheme="majorHAnsi" w:eastAsiaTheme="majorEastAsia" w:hAnsiTheme="majorHAnsi" w:cstheme="majorBidi"/>
      <w:sz w:val="32"/>
      <w:szCs w:val="32"/>
    </w:rPr>
  </w:style>
  <w:style w:type="paragraph" w:styleId="Nagwek4">
    <w:name w:val="heading 4"/>
    <w:basedOn w:val="Normalny"/>
    <w:next w:val="Normalny"/>
    <w:link w:val="Nagwek4Znak"/>
    <w:uiPriority w:val="9"/>
    <w:semiHidden/>
    <w:unhideWhenUsed/>
    <w:qFormat/>
    <w:rsid w:val="001C333D"/>
    <w:pPr>
      <w:keepNext/>
      <w:keepLines/>
      <w:spacing w:before="80" w:after="0"/>
      <w:outlineLvl w:val="3"/>
    </w:pPr>
    <w:rPr>
      <w:rFonts w:asciiTheme="majorHAnsi" w:eastAsiaTheme="majorEastAsia" w:hAnsiTheme="majorHAnsi" w:cstheme="majorBidi"/>
      <w:i/>
      <w:iCs/>
      <w:sz w:val="30"/>
      <w:szCs w:val="30"/>
    </w:rPr>
  </w:style>
  <w:style w:type="paragraph" w:styleId="Nagwek5">
    <w:name w:val="heading 5"/>
    <w:basedOn w:val="Normalny"/>
    <w:next w:val="Normalny"/>
    <w:link w:val="Nagwek5Znak"/>
    <w:uiPriority w:val="9"/>
    <w:semiHidden/>
    <w:unhideWhenUsed/>
    <w:qFormat/>
    <w:rsid w:val="001C333D"/>
    <w:pPr>
      <w:keepNext/>
      <w:keepLines/>
      <w:spacing w:before="40" w:after="0"/>
      <w:outlineLvl w:val="4"/>
    </w:pPr>
    <w:rPr>
      <w:rFonts w:asciiTheme="majorHAnsi" w:eastAsiaTheme="majorEastAsia" w:hAnsiTheme="majorHAnsi" w:cstheme="majorBidi"/>
      <w:sz w:val="28"/>
      <w:szCs w:val="28"/>
    </w:rPr>
  </w:style>
  <w:style w:type="paragraph" w:styleId="Nagwek6">
    <w:name w:val="heading 6"/>
    <w:basedOn w:val="Normalny"/>
    <w:next w:val="Normalny"/>
    <w:link w:val="Nagwek6Znak"/>
    <w:uiPriority w:val="9"/>
    <w:semiHidden/>
    <w:unhideWhenUsed/>
    <w:qFormat/>
    <w:rsid w:val="001C333D"/>
    <w:pPr>
      <w:keepNext/>
      <w:keepLines/>
      <w:spacing w:before="40" w:after="0"/>
      <w:outlineLvl w:val="5"/>
    </w:pPr>
    <w:rPr>
      <w:rFonts w:asciiTheme="majorHAnsi" w:eastAsiaTheme="majorEastAsia" w:hAnsiTheme="majorHAnsi" w:cstheme="majorBidi"/>
      <w:i/>
      <w:iCs/>
      <w:sz w:val="26"/>
      <w:szCs w:val="26"/>
    </w:rPr>
  </w:style>
  <w:style w:type="paragraph" w:styleId="Nagwek7">
    <w:name w:val="heading 7"/>
    <w:basedOn w:val="Normalny"/>
    <w:next w:val="Normalny"/>
    <w:link w:val="Nagwek7Znak"/>
    <w:uiPriority w:val="9"/>
    <w:semiHidden/>
    <w:unhideWhenUsed/>
    <w:qFormat/>
    <w:rsid w:val="001C333D"/>
    <w:pPr>
      <w:keepNext/>
      <w:keepLines/>
      <w:spacing w:before="40" w:after="0"/>
      <w:outlineLvl w:val="6"/>
    </w:pPr>
    <w:rPr>
      <w:rFonts w:asciiTheme="majorHAnsi" w:eastAsiaTheme="majorEastAsia" w:hAnsiTheme="majorHAnsi" w:cstheme="majorBidi"/>
      <w:sz w:val="24"/>
      <w:szCs w:val="24"/>
    </w:rPr>
  </w:style>
  <w:style w:type="paragraph" w:styleId="Nagwek8">
    <w:name w:val="heading 8"/>
    <w:basedOn w:val="Normalny"/>
    <w:next w:val="Normalny"/>
    <w:link w:val="Nagwek8Znak"/>
    <w:uiPriority w:val="9"/>
    <w:semiHidden/>
    <w:unhideWhenUsed/>
    <w:qFormat/>
    <w:rsid w:val="001C333D"/>
    <w:pPr>
      <w:keepNext/>
      <w:keepLines/>
      <w:spacing w:before="40" w:after="0"/>
      <w:outlineLvl w:val="7"/>
    </w:pPr>
    <w:rPr>
      <w:rFonts w:asciiTheme="majorHAnsi" w:eastAsiaTheme="majorEastAsia" w:hAnsiTheme="majorHAnsi" w:cstheme="majorBidi"/>
      <w:i/>
      <w:iCs/>
      <w:sz w:val="22"/>
      <w:szCs w:val="22"/>
    </w:rPr>
  </w:style>
  <w:style w:type="paragraph" w:styleId="Nagwek9">
    <w:name w:val="heading 9"/>
    <w:basedOn w:val="Normalny"/>
    <w:next w:val="Normalny"/>
    <w:link w:val="Nagwek9Znak"/>
    <w:uiPriority w:val="9"/>
    <w:semiHidden/>
    <w:unhideWhenUsed/>
    <w:qFormat/>
    <w:rsid w:val="001C333D"/>
    <w:pPr>
      <w:keepNext/>
      <w:keepLines/>
      <w:spacing w:before="40" w:after="0"/>
      <w:outlineLvl w:val="8"/>
    </w:pPr>
    <w:rPr>
      <w:b/>
      <w:bCs/>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B7473"/>
    <w:pPr>
      <w:ind w:left="720"/>
      <w:contextualSpacing/>
    </w:pPr>
  </w:style>
  <w:style w:type="character" w:customStyle="1" w:styleId="apple-converted-space">
    <w:name w:val="apple-converted-space"/>
    <w:basedOn w:val="Domylnaczcionkaakapitu"/>
    <w:uiPriority w:val="99"/>
    <w:rsid w:val="00A8550D"/>
    <w:rPr>
      <w:rFonts w:cs="Times New Roman"/>
    </w:rPr>
  </w:style>
  <w:style w:type="character" w:customStyle="1" w:styleId="Nagwek1Znak">
    <w:name w:val="Nagłówek 1 Znak"/>
    <w:basedOn w:val="Domylnaczcionkaakapitu"/>
    <w:link w:val="Nagwek1"/>
    <w:uiPriority w:val="9"/>
    <w:rsid w:val="001C333D"/>
    <w:rPr>
      <w:rFonts w:asciiTheme="majorHAnsi" w:eastAsiaTheme="majorEastAsia" w:hAnsiTheme="majorHAnsi" w:cstheme="majorBidi"/>
      <w:color w:val="2E74B5" w:themeColor="accent1" w:themeShade="BF"/>
      <w:sz w:val="40"/>
      <w:szCs w:val="40"/>
    </w:rPr>
  </w:style>
  <w:style w:type="paragraph" w:styleId="Zwykytekst">
    <w:name w:val="Plain Text"/>
    <w:basedOn w:val="Normalny"/>
    <w:link w:val="ZwykytekstZnak"/>
    <w:uiPriority w:val="99"/>
    <w:unhideWhenUsed/>
    <w:rsid w:val="00C05DAA"/>
    <w:pPr>
      <w:spacing w:after="0" w:line="240" w:lineRule="auto"/>
    </w:pPr>
    <w:rPr>
      <w:rFonts w:ascii="Calibri" w:hAnsi="Calibri" w:cs="Consolas"/>
      <w:lang w:val="en-US"/>
    </w:rPr>
  </w:style>
  <w:style w:type="character" w:customStyle="1" w:styleId="ZwykytekstZnak">
    <w:name w:val="Zwykły tekst Znak"/>
    <w:basedOn w:val="Domylnaczcionkaakapitu"/>
    <w:link w:val="Zwykytekst"/>
    <w:uiPriority w:val="99"/>
    <w:rsid w:val="00C05DAA"/>
    <w:rPr>
      <w:rFonts w:ascii="Calibri" w:hAnsi="Calibri" w:cs="Consolas"/>
      <w:szCs w:val="21"/>
      <w:lang w:val="en-US"/>
    </w:rPr>
  </w:style>
  <w:style w:type="paragraph" w:styleId="Tekstdymka">
    <w:name w:val="Balloon Text"/>
    <w:basedOn w:val="Normalny"/>
    <w:link w:val="TekstdymkaZnak"/>
    <w:uiPriority w:val="99"/>
    <w:semiHidden/>
    <w:unhideWhenUsed/>
    <w:rsid w:val="00400A1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00A17"/>
    <w:rPr>
      <w:rFonts w:ascii="Segoe UI" w:hAnsi="Segoe UI" w:cs="Segoe UI"/>
      <w:sz w:val="18"/>
      <w:szCs w:val="18"/>
    </w:rPr>
  </w:style>
  <w:style w:type="table" w:styleId="Tabela-Siatka">
    <w:name w:val="Table Grid"/>
    <w:basedOn w:val="Standardowy"/>
    <w:uiPriority w:val="39"/>
    <w:rsid w:val="004F29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semiHidden/>
    <w:rsid w:val="001C333D"/>
    <w:rPr>
      <w:rFonts w:asciiTheme="majorHAnsi" w:eastAsiaTheme="majorEastAsia" w:hAnsiTheme="majorHAnsi" w:cstheme="majorBidi"/>
      <w:sz w:val="32"/>
      <w:szCs w:val="32"/>
    </w:rPr>
  </w:style>
  <w:style w:type="character" w:customStyle="1" w:styleId="Nagwek3Znak">
    <w:name w:val="Nagłówek 3 Znak"/>
    <w:basedOn w:val="Domylnaczcionkaakapitu"/>
    <w:link w:val="Nagwek3"/>
    <w:rsid w:val="001C333D"/>
    <w:rPr>
      <w:rFonts w:asciiTheme="majorHAnsi" w:eastAsiaTheme="majorEastAsia" w:hAnsiTheme="majorHAnsi" w:cstheme="majorBidi"/>
      <w:sz w:val="32"/>
      <w:szCs w:val="32"/>
    </w:rPr>
  </w:style>
  <w:style w:type="character" w:customStyle="1" w:styleId="Nagwek4Znak">
    <w:name w:val="Nagłówek 4 Znak"/>
    <w:basedOn w:val="Domylnaczcionkaakapitu"/>
    <w:link w:val="Nagwek4"/>
    <w:uiPriority w:val="9"/>
    <w:semiHidden/>
    <w:rsid w:val="001C333D"/>
    <w:rPr>
      <w:rFonts w:asciiTheme="majorHAnsi" w:eastAsiaTheme="majorEastAsia" w:hAnsiTheme="majorHAnsi" w:cstheme="majorBidi"/>
      <w:i/>
      <w:iCs/>
      <w:sz w:val="30"/>
      <w:szCs w:val="30"/>
    </w:rPr>
  </w:style>
  <w:style w:type="character" w:customStyle="1" w:styleId="Nagwek5Znak">
    <w:name w:val="Nagłówek 5 Znak"/>
    <w:basedOn w:val="Domylnaczcionkaakapitu"/>
    <w:link w:val="Nagwek5"/>
    <w:uiPriority w:val="9"/>
    <w:semiHidden/>
    <w:rsid w:val="001C333D"/>
    <w:rPr>
      <w:rFonts w:asciiTheme="majorHAnsi" w:eastAsiaTheme="majorEastAsia" w:hAnsiTheme="majorHAnsi" w:cstheme="majorBidi"/>
      <w:sz w:val="28"/>
      <w:szCs w:val="28"/>
    </w:rPr>
  </w:style>
  <w:style w:type="character" w:customStyle="1" w:styleId="Nagwek6Znak">
    <w:name w:val="Nagłówek 6 Znak"/>
    <w:basedOn w:val="Domylnaczcionkaakapitu"/>
    <w:link w:val="Nagwek6"/>
    <w:uiPriority w:val="9"/>
    <w:semiHidden/>
    <w:rsid w:val="001C333D"/>
    <w:rPr>
      <w:rFonts w:asciiTheme="majorHAnsi" w:eastAsiaTheme="majorEastAsia" w:hAnsiTheme="majorHAnsi" w:cstheme="majorBidi"/>
      <w:i/>
      <w:iCs/>
      <w:sz w:val="26"/>
      <w:szCs w:val="26"/>
    </w:rPr>
  </w:style>
  <w:style w:type="character" w:customStyle="1" w:styleId="Nagwek7Znak">
    <w:name w:val="Nagłówek 7 Znak"/>
    <w:basedOn w:val="Domylnaczcionkaakapitu"/>
    <w:link w:val="Nagwek7"/>
    <w:uiPriority w:val="9"/>
    <w:semiHidden/>
    <w:rsid w:val="001C333D"/>
    <w:rPr>
      <w:rFonts w:asciiTheme="majorHAnsi" w:eastAsiaTheme="majorEastAsia" w:hAnsiTheme="majorHAnsi" w:cstheme="majorBidi"/>
      <w:sz w:val="24"/>
      <w:szCs w:val="24"/>
    </w:rPr>
  </w:style>
  <w:style w:type="character" w:customStyle="1" w:styleId="Nagwek8Znak">
    <w:name w:val="Nagłówek 8 Znak"/>
    <w:basedOn w:val="Domylnaczcionkaakapitu"/>
    <w:link w:val="Nagwek8"/>
    <w:uiPriority w:val="9"/>
    <w:semiHidden/>
    <w:rsid w:val="001C333D"/>
    <w:rPr>
      <w:rFonts w:asciiTheme="majorHAnsi" w:eastAsiaTheme="majorEastAsia" w:hAnsiTheme="majorHAnsi" w:cstheme="majorBidi"/>
      <w:i/>
      <w:iCs/>
      <w:sz w:val="22"/>
      <w:szCs w:val="22"/>
    </w:rPr>
  </w:style>
  <w:style w:type="character" w:customStyle="1" w:styleId="Nagwek9Znak">
    <w:name w:val="Nagłówek 9 Znak"/>
    <w:basedOn w:val="Domylnaczcionkaakapitu"/>
    <w:link w:val="Nagwek9"/>
    <w:uiPriority w:val="9"/>
    <w:semiHidden/>
    <w:rsid w:val="001C333D"/>
    <w:rPr>
      <w:b/>
      <w:bCs/>
      <w:i/>
      <w:iCs/>
    </w:rPr>
  </w:style>
  <w:style w:type="paragraph" w:styleId="Legenda">
    <w:name w:val="caption"/>
    <w:basedOn w:val="Normalny"/>
    <w:next w:val="Normalny"/>
    <w:uiPriority w:val="35"/>
    <w:semiHidden/>
    <w:unhideWhenUsed/>
    <w:qFormat/>
    <w:rsid w:val="001C333D"/>
    <w:pPr>
      <w:spacing w:line="240" w:lineRule="auto"/>
    </w:pPr>
    <w:rPr>
      <w:b/>
      <w:bCs/>
      <w:color w:val="404040" w:themeColor="text1" w:themeTint="BF"/>
      <w:sz w:val="16"/>
      <w:szCs w:val="16"/>
    </w:rPr>
  </w:style>
  <w:style w:type="paragraph" w:styleId="Tytu">
    <w:name w:val="Title"/>
    <w:basedOn w:val="Normalny"/>
    <w:next w:val="Normalny"/>
    <w:link w:val="TytuZnak"/>
    <w:uiPriority w:val="10"/>
    <w:qFormat/>
    <w:rsid w:val="001C333D"/>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ytuZnak">
    <w:name w:val="Tytuł Znak"/>
    <w:basedOn w:val="Domylnaczcionkaakapitu"/>
    <w:link w:val="Tytu"/>
    <w:uiPriority w:val="10"/>
    <w:rsid w:val="001C333D"/>
    <w:rPr>
      <w:rFonts w:asciiTheme="majorHAnsi" w:eastAsiaTheme="majorEastAsia" w:hAnsiTheme="majorHAnsi" w:cstheme="majorBidi"/>
      <w:caps/>
      <w:color w:val="44546A" w:themeColor="text2"/>
      <w:spacing w:val="30"/>
      <w:sz w:val="72"/>
      <w:szCs w:val="72"/>
    </w:rPr>
  </w:style>
  <w:style w:type="paragraph" w:styleId="Podtytu">
    <w:name w:val="Subtitle"/>
    <w:basedOn w:val="Normalny"/>
    <w:next w:val="Normalny"/>
    <w:link w:val="PodtytuZnak"/>
    <w:uiPriority w:val="11"/>
    <w:qFormat/>
    <w:rsid w:val="001C333D"/>
    <w:pPr>
      <w:numPr>
        <w:ilvl w:val="1"/>
      </w:numPr>
      <w:jc w:val="center"/>
    </w:pPr>
    <w:rPr>
      <w:color w:val="44546A" w:themeColor="text2"/>
      <w:sz w:val="28"/>
      <w:szCs w:val="28"/>
    </w:rPr>
  </w:style>
  <w:style w:type="character" w:customStyle="1" w:styleId="PodtytuZnak">
    <w:name w:val="Podtytuł Znak"/>
    <w:basedOn w:val="Domylnaczcionkaakapitu"/>
    <w:link w:val="Podtytu"/>
    <w:uiPriority w:val="11"/>
    <w:rsid w:val="001C333D"/>
    <w:rPr>
      <w:color w:val="44546A" w:themeColor="text2"/>
      <w:sz w:val="28"/>
      <w:szCs w:val="28"/>
    </w:rPr>
  </w:style>
  <w:style w:type="character" w:styleId="Pogrubienie">
    <w:name w:val="Strong"/>
    <w:basedOn w:val="Domylnaczcionkaakapitu"/>
    <w:uiPriority w:val="22"/>
    <w:qFormat/>
    <w:rsid w:val="001C333D"/>
    <w:rPr>
      <w:b/>
      <w:bCs/>
    </w:rPr>
  </w:style>
  <w:style w:type="character" w:styleId="Uwydatnienie">
    <w:name w:val="Emphasis"/>
    <w:basedOn w:val="Domylnaczcionkaakapitu"/>
    <w:uiPriority w:val="20"/>
    <w:qFormat/>
    <w:rsid w:val="001C333D"/>
    <w:rPr>
      <w:i/>
      <w:iCs/>
      <w:color w:val="000000" w:themeColor="text1"/>
    </w:rPr>
  </w:style>
  <w:style w:type="paragraph" w:styleId="Bezodstpw">
    <w:name w:val="No Spacing"/>
    <w:link w:val="BezodstpwZnak"/>
    <w:uiPriority w:val="1"/>
    <w:qFormat/>
    <w:rsid w:val="001C333D"/>
    <w:pPr>
      <w:spacing w:after="0" w:line="240" w:lineRule="auto"/>
    </w:pPr>
  </w:style>
  <w:style w:type="paragraph" w:styleId="Cytat">
    <w:name w:val="Quote"/>
    <w:basedOn w:val="Normalny"/>
    <w:next w:val="Normalny"/>
    <w:link w:val="CytatZnak"/>
    <w:uiPriority w:val="29"/>
    <w:qFormat/>
    <w:rsid w:val="001C333D"/>
    <w:pPr>
      <w:spacing w:before="160"/>
      <w:ind w:left="720" w:right="720"/>
      <w:jc w:val="center"/>
    </w:pPr>
    <w:rPr>
      <w:i/>
      <w:iCs/>
      <w:color w:val="7B7B7B" w:themeColor="accent3" w:themeShade="BF"/>
      <w:sz w:val="24"/>
      <w:szCs w:val="24"/>
    </w:rPr>
  </w:style>
  <w:style w:type="character" w:customStyle="1" w:styleId="CytatZnak">
    <w:name w:val="Cytat Znak"/>
    <w:basedOn w:val="Domylnaczcionkaakapitu"/>
    <w:link w:val="Cytat"/>
    <w:uiPriority w:val="29"/>
    <w:rsid w:val="001C333D"/>
    <w:rPr>
      <w:i/>
      <w:iCs/>
      <w:color w:val="7B7B7B" w:themeColor="accent3" w:themeShade="BF"/>
      <w:sz w:val="24"/>
      <w:szCs w:val="24"/>
    </w:rPr>
  </w:style>
  <w:style w:type="paragraph" w:styleId="Cytatintensywny">
    <w:name w:val="Intense Quote"/>
    <w:basedOn w:val="Normalny"/>
    <w:next w:val="Normalny"/>
    <w:link w:val="CytatintensywnyZnak"/>
    <w:uiPriority w:val="30"/>
    <w:qFormat/>
    <w:rsid w:val="001C333D"/>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CytatintensywnyZnak">
    <w:name w:val="Cytat intensywny Znak"/>
    <w:basedOn w:val="Domylnaczcionkaakapitu"/>
    <w:link w:val="Cytatintensywny"/>
    <w:uiPriority w:val="30"/>
    <w:rsid w:val="001C333D"/>
    <w:rPr>
      <w:rFonts w:asciiTheme="majorHAnsi" w:eastAsiaTheme="majorEastAsia" w:hAnsiTheme="majorHAnsi" w:cstheme="majorBidi"/>
      <w:caps/>
      <w:color w:val="2E74B5" w:themeColor="accent1" w:themeShade="BF"/>
      <w:sz w:val="28"/>
      <w:szCs w:val="28"/>
    </w:rPr>
  </w:style>
  <w:style w:type="character" w:styleId="Wyrnieniedelikatne">
    <w:name w:val="Subtle Emphasis"/>
    <w:basedOn w:val="Domylnaczcionkaakapitu"/>
    <w:uiPriority w:val="19"/>
    <w:qFormat/>
    <w:rsid w:val="001C333D"/>
    <w:rPr>
      <w:i/>
      <w:iCs/>
      <w:color w:val="595959" w:themeColor="text1" w:themeTint="A6"/>
    </w:rPr>
  </w:style>
  <w:style w:type="character" w:styleId="Wyrnienieintensywne">
    <w:name w:val="Intense Emphasis"/>
    <w:basedOn w:val="Domylnaczcionkaakapitu"/>
    <w:uiPriority w:val="21"/>
    <w:qFormat/>
    <w:rsid w:val="001C333D"/>
    <w:rPr>
      <w:b/>
      <w:bCs/>
      <w:i/>
      <w:iCs/>
      <w:color w:val="auto"/>
    </w:rPr>
  </w:style>
  <w:style w:type="character" w:styleId="Odwoaniedelikatne">
    <w:name w:val="Subtle Reference"/>
    <w:basedOn w:val="Domylnaczcionkaakapitu"/>
    <w:uiPriority w:val="31"/>
    <w:qFormat/>
    <w:rsid w:val="001C333D"/>
    <w:rPr>
      <w:caps w:val="0"/>
      <w:smallCaps/>
      <w:color w:val="404040" w:themeColor="text1" w:themeTint="BF"/>
      <w:spacing w:val="0"/>
      <w:u w:val="single" w:color="7F7F7F" w:themeColor="text1" w:themeTint="80"/>
    </w:rPr>
  </w:style>
  <w:style w:type="character" w:styleId="Odwoanieintensywne">
    <w:name w:val="Intense Reference"/>
    <w:basedOn w:val="Domylnaczcionkaakapitu"/>
    <w:uiPriority w:val="32"/>
    <w:qFormat/>
    <w:rsid w:val="001C333D"/>
    <w:rPr>
      <w:b/>
      <w:bCs/>
      <w:caps w:val="0"/>
      <w:smallCaps/>
      <w:color w:val="auto"/>
      <w:spacing w:val="0"/>
      <w:u w:val="single"/>
    </w:rPr>
  </w:style>
  <w:style w:type="character" w:styleId="Tytuksiki">
    <w:name w:val="Book Title"/>
    <w:basedOn w:val="Domylnaczcionkaakapitu"/>
    <w:uiPriority w:val="33"/>
    <w:qFormat/>
    <w:rsid w:val="001C333D"/>
    <w:rPr>
      <w:b/>
      <w:bCs/>
      <w:caps w:val="0"/>
      <w:smallCaps/>
      <w:spacing w:val="0"/>
    </w:rPr>
  </w:style>
  <w:style w:type="paragraph" w:styleId="Nagwekspisutreci">
    <w:name w:val="TOC Heading"/>
    <w:basedOn w:val="Nagwek1"/>
    <w:next w:val="Normalny"/>
    <w:uiPriority w:val="39"/>
    <w:semiHidden/>
    <w:unhideWhenUsed/>
    <w:qFormat/>
    <w:rsid w:val="001C333D"/>
    <w:pPr>
      <w:outlineLvl w:val="9"/>
    </w:pPr>
  </w:style>
  <w:style w:type="paragraph" w:styleId="Tekstprzypisukocowego">
    <w:name w:val="endnote text"/>
    <w:basedOn w:val="Normalny"/>
    <w:link w:val="TekstprzypisukocowegoZnak"/>
    <w:uiPriority w:val="99"/>
    <w:semiHidden/>
    <w:unhideWhenUsed/>
    <w:rsid w:val="00DD74D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D74DF"/>
    <w:rPr>
      <w:sz w:val="20"/>
      <w:szCs w:val="20"/>
    </w:rPr>
  </w:style>
  <w:style w:type="character" w:styleId="Odwoanieprzypisukocowego">
    <w:name w:val="endnote reference"/>
    <w:basedOn w:val="Domylnaczcionkaakapitu"/>
    <w:uiPriority w:val="99"/>
    <w:semiHidden/>
    <w:unhideWhenUsed/>
    <w:rsid w:val="00DD74DF"/>
    <w:rPr>
      <w:vertAlign w:val="superscript"/>
    </w:rPr>
  </w:style>
  <w:style w:type="character" w:customStyle="1" w:styleId="BezodstpwZnak">
    <w:name w:val="Bez odstępów Znak"/>
    <w:basedOn w:val="Domylnaczcionkaakapitu"/>
    <w:link w:val="Bezodstpw"/>
    <w:uiPriority w:val="1"/>
    <w:rsid w:val="009F04F3"/>
  </w:style>
  <w:style w:type="character" w:styleId="Hipercze">
    <w:name w:val="Hyperlink"/>
    <w:basedOn w:val="Domylnaczcionkaakapitu"/>
    <w:uiPriority w:val="99"/>
    <w:unhideWhenUsed/>
    <w:rsid w:val="003660C8"/>
    <w:rPr>
      <w:color w:val="0563C1" w:themeColor="hyperlink"/>
      <w:u w:val="single"/>
    </w:rPr>
  </w:style>
  <w:style w:type="paragraph" w:styleId="Tekstprzypisudolnego">
    <w:name w:val="footnote text"/>
    <w:basedOn w:val="Normalny"/>
    <w:link w:val="TekstprzypisudolnegoZnak"/>
    <w:uiPriority w:val="99"/>
    <w:unhideWhenUsed/>
    <w:rsid w:val="003660C8"/>
    <w:pPr>
      <w:spacing w:after="0" w:line="240" w:lineRule="auto"/>
    </w:pPr>
    <w:rPr>
      <w:rFonts w:eastAsiaTheme="minorHAnsi"/>
      <w:sz w:val="20"/>
      <w:szCs w:val="20"/>
    </w:rPr>
  </w:style>
  <w:style w:type="character" w:customStyle="1" w:styleId="TekstprzypisudolnegoZnak">
    <w:name w:val="Tekst przypisu dolnego Znak"/>
    <w:basedOn w:val="Domylnaczcionkaakapitu"/>
    <w:link w:val="Tekstprzypisudolnego"/>
    <w:uiPriority w:val="99"/>
    <w:rsid w:val="003660C8"/>
    <w:rPr>
      <w:rFonts w:eastAsiaTheme="minorHAnsi"/>
      <w:sz w:val="20"/>
      <w:szCs w:val="20"/>
    </w:rPr>
  </w:style>
  <w:style w:type="character" w:styleId="Odwoanieprzypisudolnego">
    <w:name w:val="footnote reference"/>
    <w:basedOn w:val="Domylnaczcionkaakapitu"/>
    <w:uiPriority w:val="99"/>
    <w:unhideWhenUsed/>
    <w:rsid w:val="003660C8"/>
    <w:rPr>
      <w:vertAlign w:val="superscript"/>
    </w:rPr>
  </w:style>
  <w:style w:type="paragraph" w:styleId="NormalnyWeb">
    <w:name w:val="Normal (Web)"/>
    <w:basedOn w:val="Normalny"/>
    <w:uiPriority w:val="99"/>
    <w:rsid w:val="00DD455A"/>
    <w:pPr>
      <w:suppressAutoHyphens/>
      <w:autoSpaceDN w:val="0"/>
      <w:spacing w:before="100" w:after="100" w:line="240" w:lineRule="auto"/>
      <w:textAlignment w:val="baseline"/>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DB679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B679B"/>
  </w:style>
  <w:style w:type="paragraph" w:styleId="Stopka">
    <w:name w:val="footer"/>
    <w:basedOn w:val="Normalny"/>
    <w:link w:val="StopkaZnak"/>
    <w:uiPriority w:val="99"/>
    <w:unhideWhenUsed/>
    <w:rsid w:val="00DB679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B679B"/>
  </w:style>
  <w:style w:type="character" w:styleId="Odwoaniedokomentarza">
    <w:name w:val="annotation reference"/>
    <w:basedOn w:val="Domylnaczcionkaakapitu"/>
    <w:uiPriority w:val="99"/>
    <w:semiHidden/>
    <w:unhideWhenUsed/>
    <w:rsid w:val="00114AD5"/>
    <w:rPr>
      <w:sz w:val="16"/>
      <w:szCs w:val="16"/>
    </w:rPr>
  </w:style>
  <w:style w:type="paragraph" w:styleId="Tekstkomentarza">
    <w:name w:val="annotation text"/>
    <w:basedOn w:val="Normalny"/>
    <w:link w:val="TekstkomentarzaZnak"/>
    <w:uiPriority w:val="99"/>
    <w:semiHidden/>
    <w:unhideWhenUsed/>
    <w:rsid w:val="00114AD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14AD5"/>
    <w:rPr>
      <w:sz w:val="20"/>
      <w:szCs w:val="20"/>
    </w:rPr>
  </w:style>
  <w:style w:type="paragraph" w:styleId="Tematkomentarza">
    <w:name w:val="annotation subject"/>
    <w:basedOn w:val="Tekstkomentarza"/>
    <w:next w:val="Tekstkomentarza"/>
    <w:link w:val="TematkomentarzaZnak"/>
    <w:uiPriority w:val="99"/>
    <w:semiHidden/>
    <w:unhideWhenUsed/>
    <w:rsid w:val="00114AD5"/>
    <w:rPr>
      <w:b/>
      <w:bCs/>
    </w:rPr>
  </w:style>
  <w:style w:type="character" w:customStyle="1" w:styleId="TematkomentarzaZnak">
    <w:name w:val="Temat komentarza Znak"/>
    <w:basedOn w:val="TekstkomentarzaZnak"/>
    <w:link w:val="Tematkomentarza"/>
    <w:uiPriority w:val="99"/>
    <w:semiHidden/>
    <w:rsid w:val="00114AD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642679">
      <w:bodyDiv w:val="1"/>
      <w:marLeft w:val="0"/>
      <w:marRight w:val="0"/>
      <w:marTop w:val="0"/>
      <w:marBottom w:val="0"/>
      <w:divBdr>
        <w:top w:val="none" w:sz="0" w:space="0" w:color="auto"/>
        <w:left w:val="none" w:sz="0" w:space="0" w:color="auto"/>
        <w:bottom w:val="none" w:sz="0" w:space="0" w:color="auto"/>
        <w:right w:val="none" w:sz="0" w:space="0" w:color="auto"/>
      </w:divBdr>
    </w:div>
    <w:div w:id="490952614">
      <w:bodyDiv w:val="1"/>
      <w:marLeft w:val="0"/>
      <w:marRight w:val="0"/>
      <w:marTop w:val="0"/>
      <w:marBottom w:val="0"/>
      <w:divBdr>
        <w:top w:val="none" w:sz="0" w:space="0" w:color="auto"/>
        <w:left w:val="none" w:sz="0" w:space="0" w:color="auto"/>
        <w:bottom w:val="none" w:sz="0" w:space="0" w:color="auto"/>
        <w:right w:val="none" w:sz="0" w:space="0" w:color="auto"/>
      </w:divBdr>
      <w:divsChild>
        <w:div w:id="89743881">
          <w:marLeft w:val="288"/>
          <w:marRight w:val="0"/>
          <w:marTop w:val="280"/>
          <w:marBottom w:val="40"/>
          <w:divBdr>
            <w:top w:val="none" w:sz="0" w:space="0" w:color="auto"/>
            <w:left w:val="none" w:sz="0" w:space="0" w:color="auto"/>
            <w:bottom w:val="none" w:sz="0" w:space="0" w:color="auto"/>
            <w:right w:val="none" w:sz="0" w:space="0" w:color="auto"/>
          </w:divBdr>
        </w:div>
        <w:div w:id="183133791">
          <w:marLeft w:val="288"/>
          <w:marRight w:val="0"/>
          <w:marTop w:val="280"/>
          <w:marBottom w:val="40"/>
          <w:divBdr>
            <w:top w:val="none" w:sz="0" w:space="0" w:color="auto"/>
            <w:left w:val="none" w:sz="0" w:space="0" w:color="auto"/>
            <w:bottom w:val="none" w:sz="0" w:space="0" w:color="auto"/>
            <w:right w:val="none" w:sz="0" w:space="0" w:color="auto"/>
          </w:divBdr>
        </w:div>
        <w:div w:id="468594460">
          <w:marLeft w:val="288"/>
          <w:marRight w:val="0"/>
          <w:marTop w:val="280"/>
          <w:marBottom w:val="40"/>
          <w:divBdr>
            <w:top w:val="none" w:sz="0" w:space="0" w:color="auto"/>
            <w:left w:val="none" w:sz="0" w:space="0" w:color="auto"/>
            <w:bottom w:val="none" w:sz="0" w:space="0" w:color="auto"/>
            <w:right w:val="none" w:sz="0" w:space="0" w:color="auto"/>
          </w:divBdr>
        </w:div>
        <w:div w:id="494996414">
          <w:marLeft w:val="288"/>
          <w:marRight w:val="0"/>
          <w:marTop w:val="280"/>
          <w:marBottom w:val="40"/>
          <w:divBdr>
            <w:top w:val="none" w:sz="0" w:space="0" w:color="auto"/>
            <w:left w:val="none" w:sz="0" w:space="0" w:color="auto"/>
            <w:bottom w:val="none" w:sz="0" w:space="0" w:color="auto"/>
            <w:right w:val="none" w:sz="0" w:space="0" w:color="auto"/>
          </w:divBdr>
        </w:div>
        <w:div w:id="893126804">
          <w:marLeft w:val="288"/>
          <w:marRight w:val="0"/>
          <w:marTop w:val="280"/>
          <w:marBottom w:val="40"/>
          <w:divBdr>
            <w:top w:val="none" w:sz="0" w:space="0" w:color="auto"/>
            <w:left w:val="none" w:sz="0" w:space="0" w:color="auto"/>
            <w:bottom w:val="none" w:sz="0" w:space="0" w:color="auto"/>
            <w:right w:val="none" w:sz="0" w:space="0" w:color="auto"/>
          </w:divBdr>
        </w:div>
        <w:div w:id="1060203584">
          <w:marLeft w:val="288"/>
          <w:marRight w:val="0"/>
          <w:marTop w:val="280"/>
          <w:marBottom w:val="40"/>
          <w:divBdr>
            <w:top w:val="none" w:sz="0" w:space="0" w:color="auto"/>
            <w:left w:val="none" w:sz="0" w:space="0" w:color="auto"/>
            <w:bottom w:val="none" w:sz="0" w:space="0" w:color="auto"/>
            <w:right w:val="none" w:sz="0" w:space="0" w:color="auto"/>
          </w:divBdr>
        </w:div>
        <w:div w:id="1377124914">
          <w:marLeft w:val="288"/>
          <w:marRight w:val="0"/>
          <w:marTop w:val="280"/>
          <w:marBottom w:val="40"/>
          <w:divBdr>
            <w:top w:val="none" w:sz="0" w:space="0" w:color="auto"/>
            <w:left w:val="none" w:sz="0" w:space="0" w:color="auto"/>
            <w:bottom w:val="none" w:sz="0" w:space="0" w:color="auto"/>
            <w:right w:val="none" w:sz="0" w:space="0" w:color="auto"/>
          </w:divBdr>
        </w:div>
        <w:div w:id="1462773481">
          <w:marLeft w:val="288"/>
          <w:marRight w:val="0"/>
          <w:marTop w:val="280"/>
          <w:marBottom w:val="40"/>
          <w:divBdr>
            <w:top w:val="none" w:sz="0" w:space="0" w:color="auto"/>
            <w:left w:val="none" w:sz="0" w:space="0" w:color="auto"/>
            <w:bottom w:val="none" w:sz="0" w:space="0" w:color="auto"/>
            <w:right w:val="none" w:sz="0" w:space="0" w:color="auto"/>
          </w:divBdr>
        </w:div>
        <w:div w:id="1498230383">
          <w:marLeft w:val="288"/>
          <w:marRight w:val="0"/>
          <w:marTop w:val="280"/>
          <w:marBottom w:val="40"/>
          <w:divBdr>
            <w:top w:val="none" w:sz="0" w:space="0" w:color="auto"/>
            <w:left w:val="none" w:sz="0" w:space="0" w:color="auto"/>
            <w:bottom w:val="none" w:sz="0" w:space="0" w:color="auto"/>
            <w:right w:val="none" w:sz="0" w:space="0" w:color="auto"/>
          </w:divBdr>
        </w:div>
        <w:div w:id="1582446190">
          <w:marLeft w:val="288"/>
          <w:marRight w:val="0"/>
          <w:marTop w:val="280"/>
          <w:marBottom w:val="40"/>
          <w:divBdr>
            <w:top w:val="none" w:sz="0" w:space="0" w:color="auto"/>
            <w:left w:val="none" w:sz="0" w:space="0" w:color="auto"/>
            <w:bottom w:val="none" w:sz="0" w:space="0" w:color="auto"/>
            <w:right w:val="none" w:sz="0" w:space="0" w:color="auto"/>
          </w:divBdr>
        </w:div>
      </w:divsChild>
    </w:div>
    <w:div w:id="896817437">
      <w:bodyDiv w:val="1"/>
      <w:marLeft w:val="0"/>
      <w:marRight w:val="0"/>
      <w:marTop w:val="0"/>
      <w:marBottom w:val="0"/>
      <w:divBdr>
        <w:top w:val="none" w:sz="0" w:space="0" w:color="auto"/>
        <w:left w:val="none" w:sz="0" w:space="0" w:color="auto"/>
        <w:bottom w:val="none" w:sz="0" w:space="0" w:color="auto"/>
        <w:right w:val="none" w:sz="0" w:space="0" w:color="auto"/>
      </w:divBdr>
    </w:div>
    <w:div w:id="947855923">
      <w:bodyDiv w:val="1"/>
      <w:marLeft w:val="0"/>
      <w:marRight w:val="0"/>
      <w:marTop w:val="0"/>
      <w:marBottom w:val="0"/>
      <w:divBdr>
        <w:top w:val="none" w:sz="0" w:space="0" w:color="auto"/>
        <w:left w:val="none" w:sz="0" w:space="0" w:color="auto"/>
        <w:bottom w:val="none" w:sz="0" w:space="0" w:color="auto"/>
        <w:right w:val="none" w:sz="0" w:space="0" w:color="auto"/>
      </w:divBdr>
    </w:div>
    <w:div w:id="1230732079">
      <w:bodyDiv w:val="1"/>
      <w:marLeft w:val="0"/>
      <w:marRight w:val="0"/>
      <w:marTop w:val="0"/>
      <w:marBottom w:val="0"/>
      <w:divBdr>
        <w:top w:val="none" w:sz="0" w:space="0" w:color="auto"/>
        <w:left w:val="none" w:sz="0" w:space="0" w:color="auto"/>
        <w:bottom w:val="none" w:sz="0" w:space="0" w:color="auto"/>
        <w:right w:val="none" w:sz="0" w:space="0" w:color="auto"/>
      </w:divBdr>
      <w:divsChild>
        <w:div w:id="116030157">
          <w:marLeft w:val="288"/>
          <w:marRight w:val="0"/>
          <w:marTop w:val="280"/>
          <w:marBottom w:val="40"/>
          <w:divBdr>
            <w:top w:val="none" w:sz="0" w:space="0" w:color="auto"/>
            <w:left w:val="none" w:sz="0" w:space="0" w:color="auto"/>
            <w:bottom w:val="none" w:sz="0" w:space="0" w:color="auto"/>
            <w:right w:val="none" w:sz="0" w:space="0" w:color="auto"/>
          </w:divBdr>
        </w:div>
        <w:div w:id="896279446">
          <w:marLeft w:val="288"/>
          <w:marRight w:val="0"/>
          <w:marTop w:val="280"/>
          <w:marBottom w:val="40"/>
          <w:divBdr>
            <w:top w:val="none" w:sz="0" w:space="0" w:color="auto"/>
            <w:left w:val="none" w:sz="0" w:space="0" w:color="auto"/>
            <w:bottom w:val="none" w:sz="0" w:space="0" w:color="auto"/>
            <w:right w:val="none" w:sz="0" w:space="0" w:color="auto"/>
          </w:divBdr>
        </w:div>
        <w:div w:id="908268284">
          <w:marLeft w:val="288"/>
          <w:marRight w:val="0"/>
          <w:marTop w:val="280"/>
          <w:marBottom w:val="40"/>
          <w:divBdr>
            <w:top w:val="none" w:sz="0" w:space="0" w:color="auto"/>
            <w:left w:val="none" w:sz="0" w:space="0" w:color="auto"/>
            <w:bottom w:val="none" w:sz="0" w:space="0" w:color="auto"/>
            <w:right w:val="none" w:sz="0" w:space="0" w:color="auto"/>
          </w:divBdr>
        </w:div>
        <w:div w:id="1619677165">
          <w:marLeft w:val="288"/>
          <w:marRight w:val="0"/>
          <w:marTop w:val="280"/>
          <w:marBottom w:val="40"/>
          <w:divBdr>
            <w:top w:val="none" w:sz="0" w:space="0" w:color="auto"/>
            <w:left w:val="none" w:sz="0" w:space="0" w:color="auto"/>
            <w:bottom w:val="none" w:sz="0" w:space="0" w:color="auto"/>
            <w:right w:val="none" w:sz="0" w:space="0" w:color="auto"/>
          </w:divBdr>
        </w:div>
      </w:divsChild>
    </w:div>
    <w:div w:id="1267883754">
      <w:bodyDiv w:val="1"/>
      <w:marLeft w:val="0"/>
      <w:marRight w:val="0"/>
      <w:marTop w:val="0"/>
      <w:marBottom w:val="0"/>
      <w:divBdr>
        <w:top w:val="none" w:sz="0" w:space="0" w:color="auto"/>
        <w:left w:val="none" w:sz="0" w:space="0" w:color="auto"/>
        <w:bottom w:val="none" w:sz="0" w:space="0" w:color="auto"/>
        <w:right w:val="none" w:sz="0" w:space="0" w:color="auto"/>
      </w:divBdr>
    </w:div>
    <w:div w:id="1272392913">
      <w:bodyDiv w:val="1"/>
      <w:marLeft w:val="0"/>
      <w:marRight w:val="0"/>
      <w:marTop w:val="0"/>
      <w:marBottom w:val="0"/>
      <w:divBdr>
        <w:top w:val="none" w:sz="0" w:space="0" w:color="auto"/>
        <w:left w:val="none" w:sz="0" w:space="0" w:color="auto"/>
        <w:bottom w:val="none" w:sz="0" w:space="0" w:color="auto"/>
        <w:right w:val="none" w:sz="0" w:space="0" w:color="auto"/>
      </w:divBdr>
      <w:divsChild>
        <w:div w:id="208692312">
          <w:marLeft w:val="288"/>
          <w:marRight w:val="0"/>
          <w:marTop w:val="280"/>
          <w:marBottom w:val="40"/>
          <w:divBdr>
            <w:top w:val="none" w:sz="0" w:space="0" w:color="auto"/>
            <w:left w:val="none" w:sz="0" w:space="0" w:color="auto"/>
            <w:bottom w:val="none" w:sz="0" w:space="0" w:color="auto"/>
            <w:right w:val="none" w:sz="0" w:space="0" w:color="auto"/>
          </w:divBdr>
        </w:div>
        <w:div w:id="651296830">
          <w:marLeft w:val="288"/>
          <w:marRight w:val="0"/>
          <w:marTop w:val="280"/>
          <w:marBottom w:val="40"/>
          <w:divBdr>
            <w:top w:val="none" w:sz="0" w:space="0" w:color="auto"/>
            <w:left w:val="none" w:sz="0" w:space="0" w:color="auto"/>
            <w:bottom w:val="none" w:sz="0" w:space="0" w:color="auto"/>
            <w:right w:val="none" w:sz="0" w:space="0" w:color="auto"/>
          </w:divBdr>
        </w:div>
        <w:div w:id="881526636">
          <w:marLeft w:val="288"/>
          <w:marRight w:val="0"/>
          <w:marTop w:val="280"/>
          <w:marBottom w:val="40"/>
          <w:divBdr>
            <w:top w:val="none" w:sz="0" w:space="0" w:color="auto"/>
            <w:left w:val="none" w:sz="0" w:space="0" w:color="auto"/>
            <w:bottom w:val="none" w:sz="0" w:space="0" w:color="auto"/>
            <w:right w:val="none" w:sz="0" w:space="0" w:color="auto"/>
          </w:divBdr>
        </w:div>
        <w:div w:id="1403524232">
          <w:marLeft w:val="288"/>
          <w:marRight w:val="0"/>
          <w:marTop w:val="280"/>
          <w:marBottom w:val="40"/>
          <w:divBdr>
            <w:top w:val="none" w:sz="0" w:space="0" w:color="auto"/>
            <w:left w:val="none" w:sz="0" w:space="0" w:color="auto"/>
            <w:bottom w:val="none" w:sz="0" w:space="0" w:color="auto"/>
            <w:right w:val="none" w:sz="0" w:space="0" w:color="auto"/>
          </w:divBdr>
        </w:div>
        <w:div w:id="1832867070">
          <w:marLeft w:val="288"/>
          <w:marRight w:val="0"/>
          <w:marTop w:val="280"/>
          <w:marBottom w:val="40"/>
          <w:divBdr>
            <w:top w:val="none" w:sz="0" w:space="0" w:color="auto"/>
            <w:left w:val="none" w:sz="0" w:space="0" w:color="auto"/>
            <w:bottom w:val="none" w:sz="0" w:space="0" w:color="auto"/>
            <w:right w:val="none" w:sz="0" w:space="0" w:color="auto"/>
          </w:divBdr>
        </w:div>
        <w:div w:id="1847599231">
          <w:marLeft w:val="288"/>
          <w:marRight w:val="0"/>
          <w:marTop w:val="280"/>
          <w:marBottom w:val="40"/>
          <w:divBdr>
            <w:top w:val="none" w:sz="0" w:space="0" w:color="auto"/>
            <w:left w:val="none" w:sz="0" w:space="0" w:color="auto"/>
            <w:bottom w:val="none" w:sz="0" w:space="0" w:color="auto"/>
            <w:right w:val="none" w:sz="0" w:space="0" w:color="auto"/>
          </w:divBdr>
        </w:div>
      </w:divsChild>
    </w:div>
    <w:div w:id="1496454274">
      <w:bodyDiv w:val="1"/>
      <w:marLeft w:val="0"/>
      <w:marRight w:val="0"/>
      <w:marTop w:val="0"/>
      <w:marBottom w:val="0"/>
      <w:divBdr>
        <w:top w:val="none" w:sz="0" w:space="0" w:color="auto"/>
        <w:left w:val="none" w:sz="0" w:space="0" w:color="auto"/>
        <w:bottom w:val="none" w:sz="0" w:space="0" w:color="auto"/>
        <w:right w:val="none" w:sz="0" w:space="0" w:color="auto"/>
      </w:divBdr>
    </w:div>
    <w:div w:id="1633170080">
      <w:bodyDiv w:val="1"/>
      <w:marLeft w:val="0"/>
      <w:marRight w:val="0"/>
      <w:marTop w:val="0"/>
      <w:marBottom w:val="0"/>
      <w:divBdr>
        <w:top w:val="none" w:sz="0" w:space="0" w:color="auto"/>
        <w:left w:val="none" w:sz="0" w:space="0" w:color="auto"/>
        <w:bottom w:val="none" w:sz="0" w:space="0" w:color="auto"/>
        <w:right w:val="none" w:sz="0" w:space="0" w:color="auto"/>
      </w:divBdr>
      <w:divsChild>
        <w:div w:id="36898088">
          <w:marLeft w:val="288"/>
          <w:marRight w:val="0"/>
          <w:marTop w:val="280"/>
          <w:marBottom w:val="40"/>
          <w:divBdr>
            <w:top w:val="none" w:sz="0" w:space="0" w:color="auto"/>
            <w:left w:val="none" w:sz="0" w:space="0" w:color="auto"/>
            <w:bottom w:val="none" w:sz="0" w:space="0" w:color="auto"/>
            <w:right w:val="none" w:sz="0" w:space="0" w:color="auto"/>
          </w:divBdr>
        </w:div>
        <w:div w:id="352147869">
          <w:marLeft w:val="288"/>
          <w:marRight w:val="0"/>
          <w:marTop w:val="280"/>
          <w:marBottom w:val="40"/>
          <w:divBdr>
            <w:top w:val="none" w:sz="0" w:space="0" w:color="auto"/>
            <w:left w:val="none" w:sz="0" w:space="0" w:color="auto"/>
            <w:bottom w:val="none" w:sz="0" w:space="0" w:color="auto"/>
            <w:right w:val="none" w:sz="0" w:space="0" w:color="auto"/>
          </w:divBdr>
        </w:div>
        <w:div w:id="386533747">
          <w:marLeft w:val="288"/>
          <w:marRight w:val="0"/>
          <w:marTop w:val="280"/>
          <w:marBottom w:val="40"/>
          <w:divBdr>
            <w:top w:val="none" w:sz="0" w:space="0" w:color="auto"/>
            <w:left w:val="none" w:sz="0" w:space="0" w:color="auto"/>
            <w:bottom w:val="none" w:sz="0" w:space="0" w:color="auto"/>
            <w:right w:val="none" w:sz="0" w:space="0" w:color="auto"/>
          </w:divBdr>
        </w:div>
        <w:div w:id="1052659503">
          <w:marLeft w:val="288"/>
          <w:marRight w:val="0"/>
          <w:marTop w:val="280"/>
          <w:marBottom w:val="40"/>
          <w:divBdr>
            <w:top w:val="none" w:sz="0" w:space="0" w:color="auto"/>
            <w:left w:val="none" w:sz="0" w:space="0" w:color="auto"/>
            <w:bottom w:val="none" w:sz="0" w:space="0" w:color="auto"/>
            <w:right w:val="none" w:sz="0" w:space="0" w:color="auto"/>
          </w:divBdr>
        </w:div>
        <w:div w:id="1062212498">
          <w:marLeft w:val="288"/>
          <w:marRight w:val="0"/>
          <w:marTop w:val="280"/>
          <w:marBottom w:val="40"/>
          <w:divBdr>
            <w:top w:val="none" w:sz="0" w:space="0" w:color="auto"/>
            <w:left w:val="none" w:sz="0" w:space="0" w:color="auto"/>
            <w:bottom w:val="none" w:sz="0" w:space="0" w:color="auto"/>
            <w:right w:val="none" w:sz="0" w:space="0" w:color="auto"/>
          </w:divBdr>
        </w:div>
        <w:div w:id="1351563624">
          <w:marLeft w:val="288"/>
          <w:marRight w:val="0"/>
          <w:marTop w:val="280"/>
          <w:marBottom w:val="40"/>
          <w:divBdr>
            <w:top w:val="none" w:sz="0" w:space="0" w:color="auto"/>
            <w:left w:val="none" w:sz="0" w:space="0" w:color="auto"/>
            <w:bottom w:val="none" w:sz="0" w:space="0" w:color="auto"/>
            <w:right w:val="none" w:sz="0" w:space="0" w:color="auto"/>
          </w:divBdr>
        </w:div>
        <w:div w:id="1760716735">
          <w:marLeft w:val="288"/>
          <w:marRight w:val="0"/>
          <w:marTop w:val="280"/>
          <w:marBottom w:val="40"/>
          <w:divBdr>
            <w:top w:val="none" w:sz="0" w:space="0" w:color="auto"/>
            <w:left w:val="none" w:sz="0" w:space="0" w:color="auto"/>
            <w:bottom w:val="none" w:sz="0" w:space="0" w:color="auto"/>
            <w:right w:val="none" w:sz="0" w:space="0" w:color="auto"/>
          </w:divBdr>
        </w:div>
        <w:div w:id="1924291291">
          <w:marLeft w:val="288"/>
          <w:marRight w:val="0"/>
          <w:marTop w:val="280"/>
          <w:marBottom w:val="40"/>
          <w:divBdr>
            <w:top w:val="none" w:sz="0" w:space="0" w:color="auto"/>
            <w:left w:val="none" w:sz="0" w:space="0" w:color="auto"/>
            <w:bottom w:val="none" w:sz="0" w:space="0" w:color="auto"/>
            <w:right w:val="none" w:sz="0" w:space="0" w:color="auto"/>
          </w:divBdr>
        </w:div>
        <w:div w:id="2075616578">
          <w:marLeft w:val="288"/>
          <w:marRight w:val="0"/>
          <w:marTop w:val="280"/>
          <w:marBottom w:val="40"/>
          <w:divBdr>
            <w:top w:val="none" w:sz="0" w:space="0" w:color="auto"/>
            <w:left w:val="none" w:sz="0" w:space="0" w:color="auto"/>
            <w:bottom w:val="none" w:sz="0" w:space="0" w:color="auto"/>
            <w:right w:val="none" w:sz="0" w:space="0" w:color="auto"/>
          </w:divBdr>
        </w:div>
      </w:divsChild>
    </w:div>
    <w:div w:id="1719088752">
      <w:bodyDiv w:val="1"/>
      <w:marLeft w:val="0"/>
      <w:marRight w:val="0"/>
      <w:marTop w:val="0"/>
      <w:marBottom w:val="0"/>
      <w:divBdr>
        <w:top w:val="none" w:sz="0" w:space="0" w:color="auto"/>
        <w:left w:val="none" w:sz="0" w:space="0" w:color="auto"/>
        <w:bottom w:val="none" w:sz="0" w:space="0" w:color="auto"/>
        <w:right w:val="none" w:sz="0" w:space="0" w:color="auto"/>
      </w:divBdr>
      <w:divsChild>
        <w:div w:id="173417536">
          <w:marLeft w:val="288"/>
          <w:marRight w:val="0"/>
          <w:marTop w:val="280"/>
          <w:marBottom w:val="40"/>
          <w:divBdr>
            <w:top w:val="none" w:sz="0" w:space="0" w:color="auto"/>
            <w:left w:val="none" w:sz="0" w:space="0" w:color="auto"/>
            <w:bottom w:val="none" w:sz="0" w:space="0" w:color="auto"/>
            <w:right w:val="none" w:sz="0" w:space="0" w:color="auto"/>
          </w:divBdr>
        </w:div>
        <w:div w:id="469902366">
          <w:marLeft w:val="288"/>
          <w:marRight w:val="0"/>
          <w:marTop w:val="280"/>
          <w:marBottom w:val="40"/>
          <w:divBdr>
            <w:top w:val="none" w:sz="0" w:space="0" w:color="auto"/>
            <w:left w:val="none" w:sz="0" w:space="0" w:color="auto"/>
            <w:bottom w:val="none" w:sz="0" w:space="0" w:color="auto"/>
            <w:right w:val="none" w:sz="0" w:space="0" w:color="auto"/>
          </w:divBdr>
        </w:div>
        <w:div w:id="1472214483">
          <w:marLeft w:val="288"/>
          <w:marRight w:val="0"/>
          <w:marTop w:val="28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60A409-25ED-4A0B-AB71-ECBA63589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917</Words>
  <Characters>5507</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Robert Piaskowski</dc:subject>
  <dc:creator>Robert Piaskowski</dc:creator>
  <cp:keywords/>
  <dc:description/>
  <cp:lastModifiedBy>Edyta Krzysiak</cp:lastModifiedBy>
  <cp:revision>4</cp:revision>
  <cp:lastPrinted>2019-01-08T21:52:00Z</cp:lastPrinted>
  <dcterms:created xsi:type="dcterms:W3CDTF">2021-05-04T17:37:00Z</dcterms:created>
  <dcterms:modified xsi:type="dcterms:W3CDTF">2021-05-06T06:36:00Z</dcterms:modified>
</cp:coreProperties>
</file>